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A0987">
      <w:pPr>
        <w:jc w:val="center"/>
        <w:rPr>
          <w:rFonts w:ascii="Arial" w:hAnsi="Arial" w:eastAsia="Century Gothic" w:cs="Arial"/>
          <w:b/>
          <w:sz w:val="40"/>
          <w:szCs w:val="40"/>
        </w:rPr>
      </w:pPr>
      <w:r>
        <w:rPr>
          <w:rFonts w:ascii="Arial" w:hAnsi="Arial" w:eastAsia="Century Gothic" w:cs="Arial"/>
          <w:b/>
          <w:sz w:val="40"/>
          <w:szCs w:val="40"/>
        </w:rPr>
        <w:t>Conversion Application Form</w:t>
      </w:r>
      <w:bookmarkStart w:id="2" w:name="_GoBack"/>
      <w:bookmarkEnd w:id="2"/>
    </w:p>
    <w:p w14:paraId="5A0739C4">
      <w:pPr>
        <w:jc w:val="center"/>
        <w:rPr>
          <w:rFonts w:ascii="Arial" w:hAnsi="Arial" w:eastAsia="Century Gothic" w:cs="Arial"/>
          <w:b/>
        </w:rPr>
      </w:pPr>
    </w:p>
    <w:p w14:paraId="623FEEB7">
      <w:pPr>
        <w:jc w:val="center"/>
        <w:rPr>
          <w:rFonts w:ascii="Arial" w:hAnsi="Arial" w:eastAsia="Century Gothic" w:cs="Arial"/>
          <w:b/>
        </w:rPr>
      </w:pPr>
      <w:r>
        <w:rPr>
          <w:rFonts w:ascii="Arial" w:hAnsi="Arial" w:eastAsia="Century Gothic" w:cs="Arial"/>
          <w:b/>
        </w:rPr>
        <w:t>for the</w:t>
      </w:r>
    </w:p>
    <w:p w14:paraId="49B5CC81">
      <w:pPr>
        <w:jc w:val="center"/>
        <w:rPr>
          <w:rFonts w:ascii="Arial" w:hAnsi="Arial" w:eastAsia="Century Gothic" w:cs="Arial"/>
          <w:b/>
        </w:rPr>
      </w:pPr>
    </w:p>
    <w:p w14:paraId="5E734B86">
      <w:pPr>
        <w:jc w:val="center"/>
        <w:rPr>
          <w:rFonts w:ascii="Arial" w:hAnsi="Arial" w:eastAsia="Century Gothic" w:cs="Arial"/>
          <w:b/>
          <w:sz w:val="40"/>
          <w:szCs w:val="40"/>
        </w:rPr>
      </w:pPr>
      <w:r>
        <w:rPr>
          <w:rFonts w:ascii="Arial" w:hAnsi="Arial" w:eastAsia="Century Gothic" w:cs="Arial"/>
          <w:b/>
          <w:sz w:val="40"/>
          <w:szCs w:val="40"/>
        </w:rPr>
        <w:t>&lt;Program Name&gt;</w:t>
      </w:r>
    </w:p>
    <w:p w14:paraId="08254BA5">
      <w:pPr>
        <w:jc w:val="center"/>
        <w:rPr>
          <w:rFonts w:ascii="Arial" w:hAnsi="Arial" w:eastAsia="Century Gothic" w:cs="Arial"/>
          <w:b/>
          <w:sz w:val="40"/>
          <w:szCs w:val="40"/>
        </w:rPr>
      </w:pPr>
      <w:r>
        <w:rPr>
          <w:rFonts w:ascii="Arial" w:hAnsi="Arial" w:eastAsia="Century Gothic" w:cs="Arial"/>
          <w:b/>
          <w:sz w:val="40"/>
          <w:szCs w:val="40"/>
        </w:rPr>
        <w:t>&lt;</w:t>
      </w:r>
      <w:r>
        <w:rPr>
          <w:rFonts w:ascii="Arial" w:hAnsi="Arial" w:eastAsia="Century Gothic" w:cs="Arial"/>
          <w:b/>
          <w:i/>
          <w:sz w:val="40"/>
          <w:szCs w:val="40"/>
        </w:rPr>
        <w:t>Nama Program</w:t>
      </w:r>
      <w:r>
        <w:rPr>
          <w:rFonts w:ascii="Arial" w:hAnsi="Arial" w:eastAsia="Century Gothic" w:cs="Arial"/>
          <w:b/>
          <w:sz w:val="40"/>
          <w:szCs w:val="40"/>
        </w:rPr>
        <w:t>&gt;</w:t>
      </w:r>
    </w:p>
    <w:p w14:paraId="19D3A500">
      <w:pPr>
        <w:jc w:val="center"/>
        <w:rPr>
          <w:rFonts w:ascii="Arial" w:hAnsi="Arial" w:eastAsia="Century Gothic" w:cs="Arial"/>
          <w:b/>
        </w:rPr>
      </w:pPr>
      <w:r>
        <w:rPr>
          <w:rFonts w:ascii="Arial" w:hAnsi="Arial" w:eastAsia="Century Gothic" w:cs="Arial"/>
          <w:b/>
        </w:rPr>
        <w:t>at</w:t>
      </w:r>
    </w:p>
    <w:p w14:paraId="676DC358">
      <w:pPr>
        <w:jc w:val="center"/>
        <w:rPr>
          <w:rFonts w:ascii="Arial" w:hAnsi="Arial" w:eastAsia="Century Gothic" w:cs="Arial"/>
          <w:b/>
        </w:rPr>
      </w:pPr>
    </w:p>
    <w:p w14:paraId="78EBF8B5">
      <w:pPr>
        <w:jc w:val="center"/>
        <w:rPr>
          <w:rFonts w:ascii="Arial" w:hAnsi="Arial" w:eastAsia="Century Gothic" w:cs="Arial"/>
          <w:b/>
          <w:sz w:val="40"/>
          <w:szCs w:val="40"/>
        </w:rPr>
      </w:pPr>
      <w:r>
        <w:rPr>
          <w:rFonts w:ascii="Arial" w:hAnsi="Arial" w:eastAsia="Century Gothic" w:cs="Arial"/>
          <w:b/>
          <w:sz w:val="40"/>
          <w:szCs w:val="40"/>
        </w:rPr>
        <w:t>&lt;University Name&gt;</w:t>
      </w:r>
    </w:p>
    <w:p w14:paraId="0FB12D9F">
      <w:pPr>
        <w:jc w:val="center"/>
        <w:rPr>
          <w:rFonts w:ascii="Arial" w:hAnsi="Arial" w:eastAsia="Century Gothic" w:cs="Arial"/>
          <w:b/>
          <w:sz w:val="40"/>
          <w:szCs w:val="40"/>
        </w:rPr>
      </w:pPr>
    </w:p>
    <w:p w14:paraId="1B2FD59A">
      <w:pPr>
        <w:jc w:val="center"/>
        <w:rPr>
          <w:rFonts w:ascii="Arial" w:hAnsi="Arial" w:eastAsia="Century Gothic" w:cs="Arial"/>
          <w:b/>
          <w:sz w:val="40"/>
          <w:szCs w:val="40"/>
        </w:rPr>
      </w:pPr>
      <w:r>
        <w:rPr>
          <w:rFonts w:ascii="Arial" w:hAnsi="Arial" w:eastAsia="Century Gothic" w:cs="Arial"/>
          <w:b/>
          <w:sz w:val="40"/>
          <w:szCs w:val="40"/>
        </w:rPr>
        <w:t>&lt;Location&gt;</w:t>
      </w:r>
    </w:p>
    <w:p w14:paraId="15222833">
      <w:pPr>
        <w:jc w:val="center"/>
        <w:rPr>
          <w:rFonts w:ascii="Arial" w:hAnsi="Arial" w:eastAsia="Century Gothic" w:cs="Arial"/>
          <w:b/>
        </w:rPr>
      </w:pPr>
    </w:p>
    <w:p w14:paraId="5A6CE94B">
      <w:pPr>
        <w:jc w:val="center"/>
        <w:rPr>
          <w:rFonts w:ascii="Arial" w:hAnsi="Arial" w:eastAsia="Century Gothic" w:cs="Arial"/>
          <w:b/>
        </w:rPr>
      </w:pPr>
    </w:p>
    <w:p w14:paraId="1F3EC800">
      <w:pPr>
        <w:jc w:val="center"/>
        <w:rPr>
          <w:rFonts w:ascii="Arial" w:hAnsi="Arial" w:eastAsia="Century Gothic" w:cs="Arial"/>
          <w:b/>
        </w:rPr>
      </w:pPr>
    </w:p>
    <w:p w14:paraId="468B751A">
      <w:pPr>
        <w:jc w:val="center"/>
        <w:rPr>
          <w:rFonts w:ascii="Arial" w:hAnsi="Arial" w:eastAsia="Century Gothic" w:cs="Arial"/>
          <w:b/>
        </w:rPr>
      </w:pPr>
    </w:p>
    <w:p w14:paraId="6F183CC3">
      <w:pPr>
        <w:jc w:val="center"/>
        <w:rPr>
          <w:rFonts w:ascii="Arial" w:hAnsi="Arial" w:eastAsia="Century Gothic" w:cs="Arial"/>
          <w:b/>
        </w:rPr>
      </w:pPr>
      <w:r>
        <w:rPr>
          <w:rFonts w:ascii="Arial" w:hAnsi="Arial" w:eastAsia="Century Gothic" w:cs="Arial"/>
          <w:b/>
        </w:rPr>
        <w:t>&lt;Date&gt;</w:t>
      </w:r>
    </w:p>
    <w:p w14:paraId="0FDFE846">
      <w:pPr>
        <w:jc w:val="center"/>
        <w:rPr>
          <w:rFonts w:ascii="Arial" w:hAnsi="Arial" w:eastAsia="Century Gothic" w:cs="Arial"/>
          <w:b/>
        </w:rPr>
      </w:pPr>
    </w:p>
    <w:p w14:paraId="1BDE7A68">
      <w:pPr>
        <w:jc w:val="center"/>
        <w:rPr>
          <w:rFonts w:ascii="Arial" w:hAnsi="Arial" w:eastAsia="Century Gothic" w:cs="Arial"/>
          <w:b/>
        </w:rPr>
      </w:pPr>
    </w:p>
    <w:p w14:paraId="410AAB5E">
      <w:pPr>
        <w:jc w:val="center"/>
        <w:rPr>
          <w:rFonts w:ascii="Arial" w:hAnsi="Arial" w:eastAsia="Century Gothic" w:cs="Arial"/>
          <w:b/>
        </w:rPr>
      </w:pPr>
    </w:p>
    <w:p w14:paraId="515D08D8">
      <w:pPr>
        <w:jc w:val="center"/>
        <w:rPr>
          <w:rFonts w:ascii="Arial" w:hAnsi="Arial" w:eastAsia="Century Gothic" w:cs="Arial"/>
          <w:b/>
        </w:rPr>
      </w:pPr>
    </w:p>
    <w:p w14:paraId="79291C2F">
      <w:pPr>
        <w:jc w:val="center"/>
        <w:rPr>
          <w:rFonts w:ascii="Arial" w:hAnsi="Arial" w:eastAsia="Century Gothic" w:cs="Arial"/>
          <w:b/>
        </w:rPr>
      </w:pPr>
      <w:r>
        <w:rPr>
          <w:rFonts w:ascii="Arial" w:hAnsi="Arial" w:eastAsia="Century Gothic" w:cs="Arial"/>
          <w:b/>
        </w:rPr>
        <w:t>CONFIDENTIAL</w:t>
      </w:r>
    </w:p>
    <w:p w14:paraId="392B2F7C">
      <w:pPr>
        <w:jc w:val="center"/>
        <w:rPr>
          <w:rFonts w:ascii="Arial" w:hAnsi="Arial" w:eastAsia="Century Gothic" w:cs="Arial"/>
        </w:rPr>
      </w:pPr>
    </w:p>
    <w:p w14:paraId="48C97DFD">
      <w:pPr>
        <w:jc w:val="center"/>
        <w:rPr>
          <w:rFonts w:ascii="Arial" w:hAnsi="Arial" w:eastAsia="Century Gothic" w:cs="Arial"/>
        </w:rPr>
      </w:pPr>
    </w:p>
    <w:p w14:paraId="74F339DC">
      <w:pPr>
        <w:jc w:val="both"/>
        <w:rPr>
          <w:rFonts w:ascii="Arial" w:hAnsi="Arial" w:eastAsia="Century Gothic" w:cs="Arial"/>
        </w:rPr>
        <w:sectPr>
          <w:headerReference r:id="rId6" w:type="first"/>
          <w:headerReference r:id="rId5" w:type="default"/>
          <w:footerReference r:id="rId7" w:type="default"/>
          <w:pgSz w:w="11906" w:h="16838"/>
          <w:pgMar w:top="1701" w:right="1418" w:bottom="1418" w:left="1843" w:header="708" w:footer="708" w:gutter="0"/>
          <w:pgNumType w:start="1"/>
          <w:cols w:space="720" w:num="1"/>
          <w:titlePg/>
        </w:sectPr>
      </w:pPr>
      <w:r>
        <w:rPr>
          <w:rFonts w:ascii="Arial" w:hAnsi="Arial" w:eastAsia="Century Gothic" w:cs="Arial"/>
        </w:rPr>
        <w:t>The information supplied in this Self-Review Report is for the confidential use of TTAC and its authorized agents and will not be disclosed without authorization of the institution concerned, except for summary data not identifiable to a specific institution.</w:t>
      </w:r>
    </w:p>
    <w:p w14:paraId="31FF9CCA">
      <w:pPr>
        <w:pStyle w:val="3"/>
        <w:rPr>
          <w:rFonts w:ascii="Arial" w:hAnsi="Arial" w:eastAsia="Century Gothic" w:cs="Arial"/>
          <w:b/>
          <w:color w:val="000000"/>
          <w:sz w:val="22"/>
          <w:szCs w:val="22"/>
        </w:rPr>
      </w:pPr>
      <w:bookmarkStart w:id="0" w:name="_heading=h.30j0zll" w:colFirst="0" w:colLast="0"/>
      <w:bookmarkEnd w:id="0"/>
      <w:r>
        <w:rPr>
          <w:rFonts w:ascii="Arial" w:hAnsi="Arial" w:eastAsia="Century Gothic" w:cs="Arial"/>
          <w:b/>
          <w:color w:val="000000"/>
          <w:sz w:val="22"/>
          <w:szCs w:val="22"/>
        </w:rPr>
        <w:t>FORM A : GENERAL INFORMATION ON THE EDUCATION PROVIDER</w:t>
      </w:r>
    </w:p>
    <w:p w14:paraId="362ED291">
      <w:pPr>
        <w:rPr>
          <w:rFonts w:ascii="Arial" w:hAnsi="Arial" w:cs="Arial"/>
        </w:rPr>
      </w:pPr>
    </w:p>
    <w:tbl>
      <w:tblPr>
        <w:tblStyle w:val="98"/>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9"/>
        <w:gridCol w:w="6520"/>
      </w:tblGrid>
      <w:tr w14:paraId="6016B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jc w:val="center"/>
        </w:trPr>
        <w:tc>
          <w:tcPr>
            <w:tcW w:w="9209" w:type="dxa"/>
            <w:gridSpan w:val="2"/>
            <w:shd w:val="clear" w:color="auto" w:fill="D9D9D9"/>
          </w:tcPr>
          <w:p w14:paraId="3D50CEB5">
            <w:pPr>
              <w:widowControl w:val="0"/>
              <w:spacing w:after="0" w:line="232" w:lineRule="auto"/>
              <w:ind w:left="107"/>
              <w:rPr>
                <w:rFonts w:ascii="Arial" w:hAnsi="Arial" w:eastAsia="Century Gothic" w:cs="Arial"/>
                <w:b/>
                <w:sz w:val="22"/>
                <w:szCs w:val="22"/>
              </w:rPr>
            </w:pPr>
            <w:r>
              <w:rPr>
                <w:rFonts w:ascii="Arial" w:hAnsi="Arial" w:eastAsia="Century Gothic" w:cs="Arial"/>
                <w:b/>
                <w:sz w:val="22"/>
                <w:szCs w:val="22"/>
              </w:rPr>
              <w:t>EDUCATION PROVIDER (EP)</w:t>
            </w:r>
          </w:p>
        </w:tc>
      </w:tr>
      <w:tr w14:paraId="34CF9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jc w:val="center"/>
        </w:trPr>
        <w:tc>
          <w:tcPr>
            <w:tcW w:w="2689" w:type="dxa"/>
            <w:shd w:val="clear" w:color="auto" w:fill="auto"/>
            <w:vAlign w:val="center"/>
          </w:tcPr>
          <w:p w14:paraId="630D6F95">
            <w:pPr>
              <w:widowControl w:val="0"/>
              <w:pBdr>
                <w:top w:val="none" w:color="auto" w:sz="0" w:space="0"/>
                <w:left w:val="none" w:color="auto" w:sz="0" w:space="0"/>
                <w:bottom w:val="none" w:color="auto" w:sz="0" w:space="0"/>
                <w:right w:val="none" w:color="auto" w:sz="0" w:space="0"/>
                <w:between w:val="none" w:color="auto" w:sz="0" w:space="0"/>
              </w:pBdr>
              <w:spacing w:after="0" w:line="232" w:lineRule="auto"/>
              <w:ind w:left="107"/>
              <w:rPr>
                <w:rFonts w:ascii="Arial" w:hAnsi="Arial" w:eastAsia="Century Gothic" w:cs="Arial"/>
                <w:color w:val="000000"/>
                <w:sz w:val="22"/>
                <w:szCs w:val="22"/>
              </w:rPr>
            </w:pPr>
            <w:r>
              <w:rPr>
                <w:rFonts w:ascii="Arial" w:hAnsi="Arial" w:eastAsia="Century Gothic" w:cs="Arial"/>
                <w:color w:val="000000"/>
                <w:sz w:val="22"/>
                <w:szCs w:val="22"/>
              </w:rPr>
              <w:t>Name of the EP :</w:t>
            </w:r>
          </w:p>
        </w:tc>
        <w:tc>
          <w:tcPr>
            <w:tcW w:w="6520" w:type="dxa"/>
            <w:shd w:val="clear" w:color="auto" w:fill="auto"/>
            <w:vAlign w:val="center"/>
          </w:tcPr>
          <w:p w14:paraId="157E9966">
            <w:pPr>
              <w:spacing w:after="200" w:line="276" w:lineRule="auto"/>
              <w:jc w:val="both"/>
              <w:rPr>
                <w:rFonts w:ascii="Arial" w:hAnsi="Arial" w:eastAsia="Century Gothic" w:cs="Arial"/>
                <w:i/>
                <w:sz w:val="22"/>
                <w:szCs w:val="22"/>
              </w:rPr>
            </w:pPr>
          </w:p>
        </w:tc>
      </w:tr>
      <w:tr w14:paraId="5E51A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jc w:val="center"/>
        </w:trPr>
        <w:tc>
          <w:tcPr>
            <w:tcW w:w="2689" w:type="dxa"/>
            <w:shd w:val="clear" w:color="auto" w:fill="auto"/>
            <w:vAlign w:val="center"/>
          </w:tcPr>
          <w:p w14:paraId="1A11BFF4">
            <w:pPr>
              <w:widowControl w:val="0"/>
              <w:pBdr>
                <w:top w:val="none" w:color="auto" w:sz="0" w:space="0"/>
                <w:left w:val="none" w:color="auto" w:sz="0" w:space="0"/>
                <w:bottom w:val="none" w:color="auto" w:sz="0" w:space="0"/>
                <w:right w:val="none" w:color="auto" w:sz="0" w:space="0"/>
                <w:between w:val="none" w:color="auto" w:sz="0" w:space="0"/>
              </w:pBdr>
              <w:spacing w:after="0" w:line="232" w:lineRule="auto"/>
              <w:ind w:left="107"/>
              <w:rPr>
                <w:rFonts w:ascii="Arial" w:hAnsi="Arial" w:eastAsia="Century Gothic" w:cs="Arial"/>
                <w:color w:val="000000"/>
                <w:sz w:val="22"/>
                <w:szCs w:val="22"/>
              </w:rPr>
            </w:pPr>
            <w:r>
              <w:rPr>
                <w:rFonts w:ascii="Arial" w:hAnsi="Arial" w:eastAsia="Century Gothic" w:cs="Arial"/>
                <w:color w:val="000000"/>
                <w:sz w:val="22"/>
                <w:szCs w:val="22"/>
              </w:rPr>
              <w:t>Date of establishment:</w:t>
            </w:r>
          </w:p>
        </w:tc>
        <w:tc>
          <w:tcPr>
            <w:tcW w:w="6520" w:type="dxa"/>
            <w:shd w:val="clear" w:color="auto" w:fill="auto"/>
            <w:vAlign w:val="center"/>
          </w:tcPr>
          <w:p w14:paraId="35FDA28C">
            <w:pPr>
              <w:spacing w:after="200" w:line="276" w:lineRule="auto"/>
              <w:jc w:val="both"/>
              <w:rPr>
                <w:rFonts w:ascii="Arial" w:hAnsi="Arial" w:eastAsia="Century Gothic" w:cs="Arial"/>
                <w:i/>
                <w:sz w:val="22"/>
                <w:szCs w:val="22"/>
              </w:rPr>
            </w:pPr>
          </w:p>
        </w:tc>
      </w:tr>
      <w:tr w14:paraId="71137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jc w:val="center"/>
        </w:trPr>
        <w:tc>
          <w:tcPr>
            <w:tcW w:w="2689" w:type="dxa"/>
            <w:shd w:val="clear" w:color="auto" w:fill="auto"/>
            <w:vAlign w:val="center"/>
          </w:tcPr>
          <w:p w14:paraId="7CF8AE18">
            <w:pPr>
              <w:widowControl w:val="0"/>
              <w:pBdr>
                <w:top w:val="none" w:color="auto" w:sz="0" w:space="0"/>
                <w:left w:val="none" w:color="auto" w:sz="0" w:space="0"/>
                <w:bottom w:val="none" w:color="auto" w:sz="0" w:space="0"/>
                <w:right w:val="none" w:color="auto" w:sz="0" w:space="0"/>
                <w:between w:val="none" w:color="auto" w:sz="0" w:space="0"/>
              </w:pBdr>
              <w:spacing w:after="0" w:line="232" w:lineRule="auto"/>
              <w:ind w:left="107"/>
              <w:rPr>
                <w:rFonts w:ascii="Arial" w:hAnsi="Arial" w:eastAsia="Century Gothic" w:cs="Arial"/>
                <w:color w:val="000000"/>
                <w:sz w:val="22"/>
                <w:szCs w:val="22"/>
              </w:rPr>
            </w:pPr>
            <w:r>
              <w:rPr>
                <w:rFonts w:ascii="Arial" w:hAnsi="Arial" w:eastAsia="Century Gothic" w:cs="Arial"/>
                <w:color w:val="000000"/>
                <w:sz w:val="22"/>
                <w:szCs w:val="22"/>
              </w:rPr>
              <w:t>VC / CEO :</w:t>
            </w:r>
          </w:p>
        </w:tc>
        <w:tc>
          <w:tcPr>
            <w:tcW w:w="6520" w:type="dxa"/>
            <w:shd w:val="clear" w:color="auto" w:fill="auto"/>
            <w:vAlign w:val="center"/>
          </w:tcPr>
          <w:p w14:paraId="6B3BD2D1">
            <w:pPr>
              <w:spacing w:after="200" w:line="276" w:lineRule="auto"/>
              <w:jc w:val="both"/>
              <w:rPr>
                <w:rFonts w:ascii="Arial" w:hAnsi="Arial" w:eastAsia="Century Gothic" w:cs="Arial"/>
                <w:i/>
                <w:sz w:val="22"/>
                <w:szCs w:val="22"/>
                <w:highlight w:val="yellow"/>
              </w:rPr>
            </w:pPr>
          </w:p>
        </w:tc>
      </w:tr>
      <w:tr w14:paraId="7A2A8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jc w:val="center"/>
        </w:trPr>
        <w:tc>
          <w:tcPr>
            <w:tcW w:w="2689" w:type="dxa"/>
            <w:shd w:val="clear" w:color="auto" w:fill="auto"/>
            <w:vAlign w:val="center"/>
          </w:tcPr>
          <w:p w14:paraId="13F2A26F">
            <w:pPr>
              <w:widowControl w:val="0"/>
              <w:pBdr>
                <w:top w:val="none" w:color="auto" w:sz="0" w:space="0"/>
                <w:left w:val="none" w:color="auto" w:sz="0" w:space="0"/>
                <w:bottom w:val="none" w:color="auto" w:sz="0" w:space="0"/>
                <w:right w:val="none" w:color="auto" w:sz="0" w:space="0"/>
                <w:between w:val="none" w:color="auto" w:sz="0" w:space="0"/>
              </w:pBdr>
              <w:spacing w:after="0" w:line="232" w:lineRule="auto"/>
              <w:ind w:left="107"/>
              <w:rPr>
                <w:rFonts w:ascii="Arial" w:hAnsi="Arial" w:eastAsia="Century Gothic" w:cs="Arial"/>
                <w:color w:val="000000"/>
                <w:sz w:val="22"/>
                <w:szCs w:val="22"/>
              </w:rPr>
            </w:pPr>
            <w:r>
              <w:rPr>
                <w:rFonts w:ascii="Arial" w:hAnsi="Arial" w:eastAsia="Century Gothic" w:cs="Arial"/>
                <w:color w:val="000000"/>
                <w:sz w:val="22"/>
                <w:szCs w:val="22"/>
              </w:rPr>
              <w:t>Email :</w:t>
            </w:r>
          </w:p>
        </w:tc>
        <w:tc>
          <w:tcPr>
            <w:tcW w:w="6520" w:type="dxa"/>
            <w:shd w:val="clear" w:color="auto" w:fill="auto"/>
            <w:vAlign w:val="center"/>
          </w:tcPr>
          <w:p w14:paraId="5E4E3A97">
            <w:pPr>
              <w:spacing w:after="200" w:line="276" w:lineRule="auto"/>
              <w:jc w:val="both"/>
              <w:rPr>
                <w:rFonts w:ascii="Arial" w:hAnsi="Arial" w:eastAsia="Century Gothic" w:cs="Arial"/>
                <w:i/>
                <w:sz w:val="22"/>
                <w:szCs w:val="22"/>
                <w:highlight w:val="yellow"/>
              </w:rPr>
            </w:pPr>
          </w:p>
        </w:tc>
      </w:tr>
      <w:tr w14:paraId="6600D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jc w:val="center"/>
        </w:trPr>
        <w:tc>
          <w:tcPr>
            <w:tcW w:w="2689" w:type="dxa"/>
            <w:shd w:val="clear" w:color="auto" w:fill="auto"/>
            <w:vAlign w:val="center"/>
          </w:tcPr>
          <w:p w14:paraId="4D10FE16">
            <w:pPr>
              <w:widowControl w:val="0"/>
              <w:pBdr>
                <w:top w:val="none" w:color="auto" w:sz="0" w:space="0"/>
                <w:left w:val="none" w:color="auto" w:sz="0" w:space="0"/>
                <w:bottom w:val="none" w:color="auto" w:sz="0" w:space="0"/>
                <w:right w:val="none" w:color="auto" w:sz="0" w:space="0"/>
                <w:between w:val="none" w:color="auto" w:sz="0" w:space="0"/>
              </w:pBdr>
              <w:spacing w:after="0" w:line="232" w:lineRule="auto"/>
              <w:ind w:left="107"/>
              <w:rPr>
                <w:rFonts w:ascii="Arial" w:hAnsi="Arial" w:eastAsia="Century Gothic" w:cs="Arial"/>
                <w:color w:val="000000"/>
                <w:sz w:val="22"/>
                <w:szCs w:val="22"/>
              </w:rPr>
            </w:pPr>
            <w:r>
              <w:rPr>
                <w:rFonts w:ascii="Arial" w:hAnsi="Arial" w:eastAsia="Century Gothic" w:cs="Arial"/>
                <w:color w:val="000000"/>
                <w:sz w:val="22"/>
                <w:szCs w:val="22"/>
              </w:rPr>
              <w:t>Address :</w:t>
            </w:r>
          </w:p>
        </w:tc>
        <w:tc>
          <w:tcPr>
            <w:tcW w:w="6520" w:type="dxa"/>
            <w:shd w:val="clear" w:color="auto" w:fill="auto"/>
            <w:vAlign w:val="center"/>
          </w:tcPr>
          <w:p w14:paraId="1FF06FE1">
            <w:pPr>
              <w:spacing w:after="200" w:line="276" w:lineRule="auto"/>
              <w:jc w:val="both"/>
              <w:rPr>
                <w:rFonts w:ascii="Arial" w:hAnsi="Arial" w:eastAsia="Century Gothic" w:cs="Arial"/>
                <w:i/>
                <w:sz w:val="22"/>
                <w:szCs w:val="22"/>
              </w:rPr>
            </w:pPr>
          </w:p>
        </w:tc>
      </w:tr>
      <w:tr w14:paraId="320C7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jc w:val="center"/>
        </w:trPr>
        <w:tc>
          <w:tcPr>
            <w:tcW w:w="2689" w:type="dxa"/>
            <w:shd w:val="clear" w:color="auto" w:fill="auto"/>
            <w:vAlign w:val="center"/>
          </w:tcPr>
          <w:p w14:paraId="48FACE35">
            <w:pPr>
              <w:widowControl w:val="0"/>
              <w:pBdr>
                <w:top w:val="none" w:color="auto" w:sz="0" w:space="0"/>
                <w:left w:val="none" w:color="auto" w:sz="0" w:space="0"/>
                <w:bottom w:val="none" w:color="auto" w:sz="0" w:space="0"/>
                <w:right w:val="none" w:color="auto" w:sz="0" w:space="0"/>
                <w:between w:val="none" w:color="auto" w:sz="0" w:space="0"/>
              </w:pBdr>
              <w:spacing w:after="0" w:line="232" w:lineRule="auto"/>
              <w:ind w:left="107"/>
              <w:rPr>
                <w:rFonts w:ascii="Arial" w:hAnsi="Arial" w:eastAsia="Century Gothic" w:cs="Arial"/>
                <w:color w:val="000000"/>
                <w:sz w:val="22"/>
                <w:szCs w:val="22"/>
              </w:rPr>
            </w:pPr>
            <w:r>
              <w:rPr>
                <w:rFonts w:ascii="Arial" w:hAnsi="Arial" w:eastAsia="Century Gothic" w:cs="Arial"/>
                <w:color w:val="000000"/>
                <w:sz w:val="22"/>
                <w:szCs w:val="22"/>
              </w:rPr>
              <w:t>Correspondence (if different from above) :</w:t>
            </w:r>
          </w:p>
        </w:tc>
        <w:tc>
          <w:tcPr>
            <w:tcW w:w="6520" w:type="dxa"/>
            <w:shd w:val="clear" w:color="auto" w:fill="auto"/>
            <w:vAlign w:val="center"/>
          </w:tcPr>
          <w:p w14:paraId="58C5A9B5">
            <w:pPr>
              <w:spacing w:after="200" w:line="276" w:lineRule="auto"/>
              <w:jc w:val="both"/>
              <w:rPr>
                <w:rFonts w:ascii="Arial" w:hAnsi="Arial" w:eastAsia="Century Gothic" w:cs="Arial"/>
                <w:i/>
                <w:sz w:val="22"/>
                <w:szCs w:val="22"/>
              </w:rPr>
            </w:pPr>
          </w:p>
        </w:tc>
      </w:tr>
      <w:tr w14:paraId="06BE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jc w:val="center"/>
        </w:trPr>
        <w:tc>
          <w:tcPr>
            <w:tcW w:w="2689" w:type="dxa"/>
            <w:shd w:val="clear" w:color="auto" w:fill="auto"/>
            <w:vAlign w:val="center"/>
          </w:tcPr>
          <w:p w14:paraId="23785225">
            <w:pPr>
              <w:widowControl w:val="0"/>
              <w:pBdr>
                <w:top w:val="none" w:color="auto" w:sz="0" w:space="0"/>
                <w:left w:val="none" w:color="auto" w:sz="0" w:space="0"/>
                <w:bottom w:val="none" w:color="auto" w:sz="0" w:space="0"/>
                <w:right w:val="none" w:color="auto" w:sz="0" w:space="0"/>
                <w:between w:val="none" w:color="auto" w:sz="0" w:space="0"/>
              </w:pBdr>
              <w:spacing w:after="0" w:line="232" w:lineRule="auto"/>
              <w:ind w:left="107"/>
              <w:rPr>
                <w:rFonts w:ascii="Arial" w:hAnsi="Arial" w:eastAsia="Century Gothic" w:cs="Arial"/>
                <w:color w:val="000000"/>
                <w:sz w:val="22"/>
                <w:szCs w:val="22"/>
              </w:rPr>
            </w:pPr>
            <w:r>
              <w:rPr>
                <w:rFonts w:ascii="Arial" w:hAnsi="Arial" w:eastAsia="Century Gothic" w:cs="Arial"/>
                <w:color w:val="000000"/>
                <w:sz w:val="22"/>
                <w:szCs w:val="22"/>
              </w:rPr>
              <w:t>Tel :</w:t>
            </w:r>
          </w:p>
        </w:tc>
        <w:tc>
          <w:tcPr>
            <w:tcW w:w="6520" w:type="dxa"/>
            <w:shd w:val="clear" w:color="auto" w:fill="auto"/>
            <w:vAlign w:val="center"/>
          </w:tcPr>
          <w:p w14:paraId="59F42863">
            <w:pPr>
              <w:spacing w:after="200" w:line="276" w:lineRule="auto"/>
              <w:jc w:val="both"/>
              <w:rPr>
                <w:rFonts w:ascii="Arial" w:hAnsi="Arial" w:eastAsia="Century Gothic" w:cs="Arial"/>
                <w:i/>
                <w:sz w:val="22"/>
                <w:szCs w:val="22"/>
              </w:rPr>
            </w:pPr>
          </w:p>
        </w:tc>
      </w:tr>
      <w:tr w14:paraId="3AE7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jc w:val="center"/>
        </w:trPr>
        <w:tc>
          <w:tcPr>
            <w:tcW w:w="2689" w:type="dxa"/>
            <w:shd w:val="clear" w:color="auto" w:fill="auto"/>
            <w:vAlign w:val="center"/>
          </w:tcPr>
          <w:p w14:paraId="4ADFC677">
            <w:pPr>
              <w:widowControl w:val="0"/>
              <w:pBdr>
                <w:top w:val="none" w:color="auto" w:sz="0" w:space="0"/>
                <w:left w:val="none" w:color="auto" w:sz="0" w:space="0"/>
                <w:bottom w:val="none" w:color="auto" w:sz="0" w:space="0"/>
                <w:right w:val="none" w:color="auto" w:sz="0" w:space="0"/>
                <w:between w:val="none" w:color="auto" w:sz="0" w:space="0"/>
              </w:pBdr>
              <w:spacing w:after="0" w:line="232" w:lineRule="auto"/>
              <w:ind w:left="107"/>
              <w:rPr>
                <w:rFonts w:ascii="Arial" w:hAnsi="Arial" w:eastAsia="Century Gothic" w:cs="Arial"/>
                <w:color w:val="000000"/>
                <w:sz w:val="22"/>
                <w:szCs w:val="22"/>
              </w:rPr>
            </w:pPr>
            <w:r>
              <w:rPr>
                <w:rFonts w:ascii="Arial" w:hAnsi="Arial" w:eastAsia="Century Gothic" w:cs="Arial"/>
                <w:color w:val="000000"/>
                <w:sz w:val="22"/>
                <w:szCs w:val="22"/>
              </w:rPr>
              <w:t>Website :</w:t>
            </w:r>
          </w:p>
        </w:tc>
        <w:tc>
          <w:tcPr>
            <w:tcW w:w="6520" w:type="dxa"/>
            <w:shd w:val="clear" w:color="auto" w:fill="auto"/>
            <w:vAlign w:val="center"/>
          </w:tcPr>
          <w:p w14:paraId="05CD955B">
            <w:pPr>
              <w:spacing w:after="200" w:line="276" w:lineRule="auto"/>
              <w:jc w:val="both"/>
              <w:rPr>
                <w:rFonts w:ascii="Arial" w:hAnsi="Arial" w:eastAsia="Century Gothic" w:cs="Arial"/>
                <w:i/>
                <w:sz w:val="22"/>
                <w:szCs w:val="22"/>
              </w:rPr>
            </w:pPr>
          </w:p>
        </w:tc>
      </w:tr>
    </w:tbl>
    <w:p w14:paraId="5D548F44">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color w:val="000000"/>
        </w:rPr>
      </w:pPr>
    </w:p>
    <w:p w14:paraId="1CB1EF3F">
      <w:pPr>
        <w:pBdr>
          <w:top w:val="none" w:color="auto" w:sz="0" w:space="0"/>
          <w:left w:val="none" w:color="auto" w:sz="0" w:space="0"/>
          <w:bottom w:val="none" w:color="auto" w:sz="0" w:space="0"/>
          <w:right w:val="none" w:color="auto" w:sz="0" w:space="0"/>
          <w:between w:val="none" w:color="auto" w:sz="0" w:space="0"/>
        </w:pBdr>
        <w:spacing w:after="0" w:line="276" w:lineRule="auto"/>
        <w:ind w:left="426"/>
        <w:jc w:val="both"/>
        <w:rPr>
          <w:rFonts w:ascii="Arial" w:hAnsi="Arial" w:eastAsia="Century Gothic" w:cs="Arial"/>
          <w:color w:val="000000"/>
        </w:rPr>
      </w:pPr>
    </w:p>
    <w:p w14:paraId="713410D6">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426" w:hanging="284"/>
        <w:jc w:val="both"/>
        <w:rPr>
          <w:rFonts w:ascii="Arial" w:hAnsi="Arial" w:eastAsia="Century Gothic" w:cs="Arial"/>
          <w:color w:val="000000"/>
        </w:rPr>
      </w:pPr>
      <w:r>
        <w:rPr>
          <w:rFonts w:ascii="Arial" w:hAnsi="Arial" w:eastAsia="Century Gothic" w:cs="Arial"/>
          <w:color w:val="000000"/>
        </w:rPr>
        <w:t>Contact person for study information</w:t>
      </w:r>
    </w:p>
    <w:p w14:paraId="7576D07C">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color w:val="000000"/>
        </w:rPr>
      </w:pPr>
    </w:p>
    <w:tbl>
      <w:tblPr>
        <w:tblStyle w:val="102"/>
        <w:tblW w:w="2869"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4"/>
        <w:gridCol w:w="2122"/>
        <w:gridCol w:w="283"/>
      </w:tblGrid>
      <w:tr w14:paraId="2F06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4" w:type="dxa"/>
            <w:shd w:val="clear" w:color="auto" w:fill="auto"/>
          </w:tcPr>
          <w:p w14:paraId="6A2910DE">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i.</w:t>
            </w:r>
          </w:p>
        </w:tc>
        <w:tc>
          <w:tcPr>
            <w:tcW w:w="2122" w:type="dxa"/>
            <w:shd w:val="clear" w:color="auto" w:fill="auto"/>
          </w:tcPr>
          <w:p w14:paraId="4478FD2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Name and Title</w:t>
            </w:r>
          </w:p>
        </w:tc>
        <w:tc>
          <w:tcPr>
            <w:tcW w:w="283" w:type="dxa"/>
            <w:shd w:val="clear" w:color="auto" w:fill="auto"/>
          </w:tcPr>
          <w:p w14:paraId="709569B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w:t>
            </w:r>
          </w:p>
        </w:tc>
      </w:tr>
      <w:tr w14:paraId="5F885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4" w:type="dxa"/>
            <w:shd w:val="clear" w:color="auto" w:fill="auto"/>
          </w:tcPr>
          <w:p w14:paraId="1A4FF3D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ii.</w:t>
            </w:r>
          </w:p>
        </w:tc>
        <w:tc>
          <w:tcPr>
            <w:tcW w:w="2122" w:type="dxa"/>
            <w:shd w:val="clear" w:color="auto" w:fill="auto"/>
          </w:tcPr>
          <w:p w14:paraId="084B11F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Designation</w:t>
            </w:r>
          </w:p>
        </w:tc>
        <w:tc>
          <w:tcPr>
            <w:tcW w:w="283" w:type="dxa"/>
            <w:shd w:val="clear" w:color="auto" w:fill="auto"/>
          </w:tcPr>
          <w:p w14:paraId="42FC2E4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w:t>
            </w:r>
          </w:p>
        </w:tc>
      </w:tr>
      <w:tr w14:paraId="0035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4" w:type="dxa"/>
            <w:shd w:val="clear" w:color="auto" w:fill="auto"/>
          </w:tcPr>
          <w:p w14:paraId="0B958CF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iii.</w:t>
            </w:r>
          </w:p>
        </w:tc>
        <w:tc>
          <w:tcPr>
            <w:tcW w:w="2122" w:type="dxa"/>
            <w:shd w:val="clear" w:color="auto" w:fill="auto"/>
          </w:tcPr>
          <w:p w14:paraId="034D6C5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Tel</w:t>
            </w:r>
          </w:p>
        </w:tc>
        <w:tc>
          <w:tcPr>
            <w:tcW w:w="283" w:type="dxa"/>
            <w:shd w:val="clear" w:color="auto" w:fill="auto"/>
          </w:tcPr>
          <w:p w14:paraId="4C414D0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w:t>
            </w:r>
          </w:p>
        </w:tc>
      </w:tr>
      <w:tr w14:paraId="2C24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4" w:type="dxa"/>
            <w:shd w:val="clear" w:color="auto" w:fill="auto"/>
          </w:tcPr>
          <w:p w14:paraId="22AB016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iv.</w:t>
            </w:r>
          </w:p>
        </w:tc>
        <w:tc>
          <w:tcPr>
            <w:tcW w:w="2122" w:type="dxa"/>
            <w:shd w:val="clear" w:color="auto" w:fill="auto"/>
          </w:tcPr>
          <w:p w14:paraId="1561A7C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Fax</w:t>
            </w:r>
          </w:p>
        </w:tc>
        <w:tc>
          <w:tcPr>
            <w:tcW w:w="283" w:type="dxa"/>
            <w:shd w:val="clear" w:color="auto" w:fill="auto"/>
          </w:tcPr>
          <w:p w14:paraId="5E6D8F7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w:t>
            </w:r>
          </w:p>
        </w:tc>
      </w:tr>
      <w:tr w14:paraId="7C0D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4" w:type="dxa"/>
            <w:shd w:val="clear" w:color="auto" w:fill="auto"/>
          </w:tcPr>
          <w:p w14:paraId="2224B9F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v.</w:t>
            </w:r>
          </w:p>
        </w:tc>
        <w:tc>
          <w:tcPr>
            <w:tcW w:w="2122" w:type="dxa"/>
            <w:shd w:val="clear" w:color="auto" w:fill="auto"/>
          </w:tcPr>
          <w:p w14:paraId="75FE92E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Email</w:t>
            </w:r>
          </w:p>
        </w:tc>
        <w:tc>
          <w:tcPr>
            <w:tcW w:w="283" w:type="dxa"/>
            <w:shd w:val="clear" w:color="auto" w:fill="auto"/>
          </w:tcPr>
          <w:p w14:paraId="4256191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r>
              <w:rPr>
                <w:rFonts w:ascii="Arial" w:hAnsi="Arial" w:eastAsia="Century Gothic" w:cs="Arial"/>
                <w:color w:val="000000"/>
                <w:sz w:val="22"/>
                <w:szCs w:val="22"/>
              </w:rPr>
              <w:t>:</w:t>
            </w:r>
          </w:p>
        </w:tc>
      </w:tr>
    </w:tbl>
    <w:p w14:paraId="3B5065BE">
      <w:pPr>
        <w:pBdr>
          <w:top w:val="none" w:color="auto" w:sz="0" w:space="0"/>
          <w:left w:val="none" w:color="auto" w:sz="0" w:space="0"/>
          <w:bottom w:val="none" w:color="auto" w:sz="0" w:space="0"/>
          <w:right w:val="none" w:color="auto" w:sz="0" w:space="0"/>
          <w:between w:val="none" w:color="auto" w:sz="0" w:space="0"/>
        </w:pBdr>
        <w:spacing w:after="0" w:line="276" w:lineRule="auto"/>
        <w:ind w:left="1560"/>
        <w:jc w:val="both"/>
        <w:rPr>
          <w:rFonts w:ascii="Arial" w:hAnsi="Arial" w:eastAsia="Century Gothic" w:cs="Arial"/>
          <w:color w:val="000000"/>
        </w:rPr>
      </w:pPr>
    </w:p>
    <w:p w14:paraId="165BF3D5">
      <w:pPr>
        <w:pBdr>
          <w:top w:val="none" w:color="auto" w:sz="0" w:space="0"/>
          <w:left w:val="none" w:color="auto" w:sz="0" w:space="0"/>
          <w:bottom w:val="none" w:color="auto" w:sz="0" w:space="0"/>
          <w:right w:val="none" w:color="auto" w:sz="0" w:space="0"/>
          <w:between w:val="none" w:color="auto" w:sz="0" w:space="0"/>
        </w:pBdr>
        <w:spacing w:after="0" w:line="276" w:lineRule="auto"/>
        <w:ind w:left="1560"/>
        <w:jc w:val="both"/>
        <w:rPr>
          <w:rFonts w:ascii="Arial" w:hAnsi="Arial" w:eastAsia="Century Gothic" w:cs="Arial"/>
          <w:color w:val="000000"/>
        </w:rPr>
      </w:pPr>
    </w:p>
    <w:p w14:paraId="60A5E2A2">
      <w:pPr>
        <w:pBdr>
          <w:top w:val="none" w:color="auto" w:sz="0" w:space="0"/>
          <w:left w:val="none" w:color="auto" w:sz="0" w:space="0"/>
          <w:bottom w:val="none" w:color="auto" w:sz="0" w:space="0"/>
          <w:right w:val="none" w:color="auto" w:sz="0" w:space="0"/>
          <w:between w:val="none" w:color="auto" w:sz="0" w:space="0"/>
        </w:pBdr>
        <w:spacing w:after="0" w:line="276" w:lineRule="auto"/>
        <w:ind w:left="1560"/>
        <w:jc w:val="both"/>
        <w:rPr>
          <w:rFonts w:ascii="Arial" w:hAnsi="Arial" w:eastAsia="Century Gothic" w:cs="Arial"/>
          <w:color w:val="000000"/>
        </w:rPr>
      </w:pPr>
    </w:p>
    <w:p w14:paraId="56F439CA">
      <w:pPr>
        <w:rPr>
          <w:rFonts w:ascii="Arial" w:hAnsi="Arial" w:eastAsia="Century Gothic" w:cs="Arial"/>
        </w:rPr>
      </w:pPr>
      <w:r>
        <w:rPr>
          <w:rFonts w:ascii="Arial" w:hAnsi="Arial" w:cs="Arial"/>
        </w:rPr>
        <w:br w:type="page"/>
      </w:r>
    </w:p>
    <w:p w14:paraId="7259EB86">
      <w:pPr>
        <w:pStyle w:val="3"/>
        <w:rPr>
          <w:rFonts w:ascii="Arial" w:hAnsi="Arial" w:eastAsia="Century Gothic" w:cs="Arial"/>
          <w:color w:val="000000"/>
          <w:sz w:val="22"/>
          <w:szCs w:val="22"/>
        </w:rPr>
      </w:pPr>
      <w:bookmarkStart w:id="1" w:name="_heading=h.1fob9te" w:colFirst="0" w:colLast="0"/>
      <w:bookmarkEnd w:id="1"/>
      <w:r>
        <w:rPr>
          <w:rFonts w:ascii="Arial" w:hAnsi="Arial" w:eastAsia="Century Gothic" w:cs="Arial"/>
          <w:b/>
          <w:color w:val="000000"/>
          <w:sz w:val="22"/>
          <w:szCs w:val="22"/>
        </w:rPr>
        <w:t>FORM B: PROGRAMME DESCRIPTION</w:t>
      </w:r>
    </w:p>
    <w:p w14:paraId="7EAD5828">
      <w:pPr>
        <w:rPr>
          <w:rFonts w:ascii="Arial" w:hAnsi="Arial" w:eastAsia="Century Gothic" w:cs="Arial"/>
        </w:rPr>
      </w:pPr>
    </w:p>
    <w:p w14:paraId="5B1BE6B3">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Name of the programme (as in the scroll to be awarded):</w:t>
      </w:r>
    </w:p>
    <w:p w14:paraId="586E37B8">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MBOT Technology Fields :</w:t>
      </w:r>
    </w:p>
    <w:p w14:paraId="175C6DC1">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National Education Code (NEC):</w:t>
      </w:r>
    </w:p>
    <w:p w14:paraId="4FEB4BC5">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MQF level:</w:t>
      </w:r>
    </w:p>
    <w:p w14:paraId="10C6A96C">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Graduating credit:</w:t>
      </w:r>
    </w:p>
    <w:p w14:paraId="305E5A72">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Type of award (e.g., single major, double major, etc.):</w:t>
      </w:r>
    </w:p>
    <w:p w14:paraId="2EC08275">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Language of instruction:</w:t>
      </w:r>
    </w:p>
    <w:p w14:paraId="2A59A171">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Type of programme (e.g., home grown, collaboration etc.):</w:t>
      </w:r>
    </w:p>
    <w:p w14:paraId="4B9324D9">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Awarding body (e.g., own/others (with a evidence of collaboration)):</w:t>
      </w:r>
    </w:p>
    <w:p w14:paraId="66F96688">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Mode of study (e.g., full-time/part-time):</w:t>
      </w:r>
    </w:p>
    <w:p w14:paraId="08DF571C">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Teaching Method (e.g., lecturer, laboratory, tutorial, project etc.):</w:t>
      </w:r>
    </w:p>
    <w:p w14:paraId="7B1D8FA1">
      <w:pPr>
        <w:numPr>
          <w:ilvl w:val="0"/>
          <w:numId w:val="2"/>
        </w:numPr>
        <w:pBdr>
          <w:top w:val="none" w:color="auto" w:sz="0" w:space="0"/>
          <w:left w:val="none" w:color="auto" w:sz="0" w:space="0"/>
          <w:bottom w:val="none" w:color="auto" w:sz="0" w:space="0"/>
          <w:right w:val="none" w:color="auto" w:sz="0" w:space="0"/>
          <w:between w:val="none" w:color="auto" w:sz="0" w:space="0"/>
        </w:pBdr>
        <w:spacing w:after="240" w:line="276" w:lineRule="auto"/>
        <w:ind w:left="567" w:hanging="425"/>
        <w:jc w:val="both"/>
        <w:rPr>
          <w:rFonts w:ascii="Arial" w:hAnsi="Arial" w:eastAsia="Century Gothic" w:cs="Arial"/>
          <w:color w:val="000000"/>
        </w:rPr>
      </w:pPr>
      <w:r>
        <w:rPr>
          <w:rFonts w:ascii="Arial" w:hAnsi="Arial" w:eastAsia="Century Gothic" w:cs="Arial"/>
          <w:color w:val="000000"/>
        </w:rPr>
        <w:t>Mode of offering: Industry mode only</w:t>
      </w:r>
    </w:p>
    <w:p w14:paraId="45964D16">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color w:val="000000"/>
        </w:rPr>
      </w:pPr>
      <w:r>
        <w:rPr>
          <w:rFonts w:ascii="Arial" w:hAnsi="Arial" w:eastAsia="Century Gothic" w:cs="Arial"/>
          <w:color w:val="000000"/>
        </w:rPr>
        <w:t>Mode of delivery (please (/) as appropriate):</w:t>
      </w:r>
    </w:p>
    <w:p w14:paraId="32182893">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color w:val="000000"/>
        </w:rPr>
      </w:pPr>
    </w:p>
    <w:tbl>
      <w:tblPr>
        <w:tblStyle w:val="104"/>
        <w:tblW w:w="6495"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3"/>
        <w:gridCol w:w="1562"/>
      </w:tblGrid>
      <w:tr w14:paraId="3B0BF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933" w:type="dxa"/>
            <w:vAlign w:val="center"/>
          </w:tcPr>
          <w:p w14:paraId="0B7D7C7E">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left="107"/>
              <w:rPr>
                <w:rFonts w:ascii="Arial" w:hAnsi="Arial" w:eastAsia="Century Gothic" w:cs="Arial"/>
                <w:color w:val="000000"/>
                <w:sz w:val="22"/>
                <w:szCs w:val="22"/>
              </w:rPr>
            </w:pPr>
            <w:r>
              <w:rPr>
                <w:rFonts w:ascii="Arial" w:hAnsi="Arial" w:eastAsia="Century Gothic" w:cs="Arial"/>
                <w:color w:val="000000"/>
                <w:sz w:val="22"/>
                <w:szCs w:val="22"/>
              </w:rPr>
              <w:t>Conventional</w:t>
            </w:r>
          </w:p>
        </w:tc>
        <w:tc>
          <w:tcPr>
            <w:tcW w:w="1562" w:type="dxa"/>
            <w:vAlign w:val="center"/>
          </w:tcPr>
          <w:p w14:paraId="2334C8E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color w:val="000000"/>
                <w:sz w:val="22"/>
                <w:szCs w:val="22"/>
              </w:rPr>
            </w:pPr>
          </w:p>
        </w:tc>
      </w:tr>
      <w:tr w14:paraId="6A6DA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933" w:type="dxa"/>
            <w:vAlign w:val="center"/>
          </w:tcPr>
          <w:p w14:paraId="51A37E3C">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left="107"/>
              <w:rPr>
                <w:rFonts w:ascii="Arial" w:hAnsi="Arial" w:eastAsia="Century Gothic" w:cs="Arial"/>
                <w:color w:val="000000"/>
                <w:sz w:val="22"/>
                <w:szCs w:val="22"/>
              </w:rPr>
            </w:pPr>
            <w:r>
              <w:rPr>
                <w:rFonts w:ascii="Arial" w:hAnsi="Arial" w:eastAsia="Century Gothic" w:cs="Arial"/>
                <w:color w:val="000000"/>
                <w:sz w:val="22"/>
                <w:szCs w:val="22"/>
              </w:rPr>
              <w:t>Open and Distance learning (ODL)</w:t>
            </w:r>
          </w:p>
        </w:tc>
        <w:tc>
          <w:tcPr>
            <w:tcW w:w="1562" w:type="dxa"/>
            <w:vAlign w:val="center"/>
          </w:tcPr>
          <w:p w14:paraId="4208E609">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color w:val="000000"/>
                <w:sz w:val="22"/>
                <w:szCs w:val="22"/>
              </w:rPr>
            </w:pPr>
          </w:p>
        </w:tc>
      </w:tr>
      <w:tr w14:paraId="5876C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933" w:type="dxa"/>
            <w:vAlign w:val="center"/>
          </w:tcPr>
          <w:p w14:paraId="00707BBC">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left="107"/>
              <w:rPr>
                <w:rFonts w:ascii="Arial" w:hAnsi="Arial" w:eastAsia="Century Gothic" w:cs="Arial"/>
                <w:color w:val="000000"/>
                <w:sz w:val="22"/>
                <w:szCs w:val="22"/>
              </w:rPr>
            </w:pPr>
            <w:r>
              <w:rPr>
                <w:rFonts w:ascii="Arial" w:hAnsi="Arial" w:eastAsia="Century Gothic" w:cs="Arial"/>
                <w:color w:val="000000"/>
                <w:sz w:val="22"/>
                <w:szCs w:val="22"/>
              </w:rPr>
              <w:t>Others</w:t>
            </w:r>
          </w:p>
        </w:tc>
        <w:tc>
          <w:tcPr>
            <w:tcW w:w="1562" w:type="dxa"/>
            <w:vAlign w:val="center"/>
          </w:tcPr>
          <w:p w14:paraId="4882AEC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color w:val="000000"/>
                <w:sz w:val="24"/>
                <w:szCs w:val="24"/>
              </w:rPr>
            </w:pPr>
          </w:p>
        </w:tc>
      </w:tr>
    </w:tbl>
    <w:p w14:paraId="0CE43FE3">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color w:val="000000"/>
        </w:rPr>
      </w:pPr>
    </w:p>
    <w:p w14:paraId="2B73921A">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color w:val="000000"/>
        </w:rPr>
      </w:pPr>
      <w:r>
        <w:rPr>
          <w:rFonts w:ascii="Arial" w:hAnsi="Arial" w:eastAsia="Century Gothic" w:cs="Arial"/>
          <w:color w:val="000000"/>
        </w:rPr>
        <w:t xml:space="preserve">Duration of study: </w:t>
      </w:r>
    </w:p>
    <w:p w14:paraId="2CFD788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rPr>
      </w:pPr>
    </w:p>
    <w:tbl>
      <w:tblPr>
        <w:tblStyle w:val="9"/>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1500"/>
        <w:gridCol w:w="1517"/>
        <w:gridCol w:w="1517"/>
        <w:gridCol w:w="1517"/>
        <w:gridCol w:w="1517"/>
      </w:tblGrid>
      <w:tr w14:paraId="76FA3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499" w:type="dxa"/>
            <w:vMerge w:val="restart"/>
            <w:shd w:val="clear" w:color="auto" w:fill="D9D9D9"/>
          </w:tcPr>
          <w:p w14:paraId="7AE325C1">
            <w:pPr>
              <w:spacing w:after="0"/>
              <w:jc w:val="center"/>
              <w:rPr>
                <w:rFonts w:ascii="Arial" w:hAnsi="Arial" w:eastAsia="Century Gothic" w:cs="Arial"/>
                <w:sz w:val="20"/>
                <w:szCs w:val="20"/>
              </w:rPr>
            </w:pPr>
            <w:r>
              <w:rPr>
                <w:rFonts w:ascii="Arial" w:hAnsi="Arial" w:eastAsia="Century Gothic" w:cs="Arial"/>
                <w:sz w:val="20"/>
                <w:szCs w:val="20"/>
              </w:rPr>
              <w:t>TVET Provider</w:t>
            </w:r>
          </w:p>
        </w:tc>
        <w:tc>
          <w:tcPr>
            <w:tcW w:w="1500" w:type="dxa"/>
            <w:vMerge w:val="restart"/>
            <w:shd w:val="clear" w:color="auto" w:fill="D9D9D9"/>
          </w:tcPr>
          <w:p w14:paraId="772C5718">
            <w:pPr>
              <w:spacing w:after="0"/>
              <w:jc w:val="center"/>
              <w:rPr>
                <w:rFonts w:ascii="Arial" w:hAnsi="Arial" w:eastAsia="Century Gothic" w:cs="Arial"/>
                <w:sz w:val="20"/>
                <w:szCs w:val="20"/>
              </w:rPr>
            </w:pPr>
          </w:p>
        </w:tc>
        <w:tc>
          <w:tcPr>
            <w:tcW w:w="3034" w:type="dxa"/>
            <w:gridSpan w:val="2"/>
            <w:shd w:val="clear" w:color="auto" w:fill="D9D9D9"/>
            <w:vAlign w:val="center"/>
          </w:tcPr>
          <w:p w14:paraId="7B1628D4">
            <w:pPr>
              <w:spacing w:after="0" w:line="276" w:lineRule="auto"/>
              <w:jc w:val="center"/>
              <w:rPr>
                <w:rFonts w:ascii="Arial" w:hAnsi="Arial" w:eastAsia="Century Gothic" w:cs="Arial"/>
                <w:sz w:val="20"/>
                <w:szCs w:val="20"/>
              </w:rPr>
            </w:pPr>
            <w:r>
              <w:rPr>
                <w:rFonts w:ascii="Arial" w:hAnsi="Arial" w:eastAsia="Century Gothic" w:cs="Arial"/>
                <w:sz w:val="20"/>
                <w:szCs w:val="20"/>
              </w:rPr>
              <w:t>Full-time</w:t>
            </w:r>
          </w:p>
        </w:tc>
        <w:tc>
          <w:tcPr>
            <w:tcW w:w="3034" w:type="dxa"/>
            <w:gridSpan w:val="2"/>
            <w:shd w:val="clear" w:color="auto" w:fill="D9D9D9"/>
            <w:vAlign w:val="center"/>
          </w:tcPr>
          <w:p w14:paraId="1C2949A0">
            <w:pPr>
              <w:spacing w:after="0"/>
              <w:jc w:val="center"/>
              <w:rPr>
                <w:rFonts w:ascii="Arial" w:hAnsi="Arial" w:eastAsia="Century Gothic" w:cs="Arial"/>
                <w:sz w:val="20"/>
                <w:szCs w:val="20"/>
              </w:rPr>
            </w:pPr>
            <w:r>
              <w:rPr>
                <w:rFonts w:ascii="Arial" w:hAnsi="Arial" w:eastAsia="Century Gothic" w:cs="Arial"/>
                <w:sz w:val="20"/>
                <w:szCs w:val="20"/>
              </w:rPr>
              <w:t>Part-time</w:t>
            </w:r>
          </w:p>
        </w:tc>
      </w:tr>
      <w:tr w14:paraId="6EB58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99" w:type="dxa"/>
            <w:vMerge w:val="continue"/>
            <w:shd w:val="clear" w:color="auto" w:fill="D9D9D9"/>
          </w:tcPr>
          <w:p w14:paraId="77DB8AF5">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sz w:val="20"/>
                <w:szCs w:val="20"/>
              </w:rPr>
            </w:pPr>
          </w:p>
        </w:tc>
        <w:tc>
          <w:tcPr>
            <w:tcW w:w="1500" w:type="dxa"/>
            <w:vMerge w:val="continue"/>
            <w:shd w:val="clear" w:color="auto" w:fill="D9D9D9"/>
          </w:tcPr>
          <w:p w14:paraId="3C6EDE01">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sz w:val="20"/>
                <w:szCs w:val="20"/>
              </w:rPr>
            </w:pPr>
          </w:p>
        </w:tc>
        <w:tc>
          <w:tcPr>
            <w:tcW w:w="1517" w:type="dxa"/>
            <w:shd w:val="clear" w:color="auto" w:fill="D9D9D9"/>
            <w:vAlign w:val="center"/>
          </w:tcPr>
          <w:p w14:paraId="04478FBA">
            <w:pPr>
              <w:spacing w:after="0"/>
              <w:jc w:val="center"/>
              <w:rPr>
                <w:rFonts w:ascii="Arial" w:hAnsi="Arial" w:eastAsia="Century Gothic" w:cs="Arial"/>
                <w:sz w:val="20"/>
                <w:szCs w:val="20"/>
              </w:rPr>
            </w:pPr>
            <w:r>
              <w:rPr>
                <w:rFonts w:ascii="Arial" w:hAnsi="Arial" w:eastAsia="Century Gothic" w:cs="Arial"/>
                <w:sz w:val="20"/>
                <w:szCs w:val="20"/>
              </w:rPr>
              <w:t>Long Semester</w:t>
            </w:r>
          </w:p>
        </w:tc>
        <w:tc>
          <w:tcPr>
            <w:tcW w:w="1517" w:type="dxa"/>
            <w:shd w:val="clear" w:color="auto" w:fill="D9D9D9"/>
            <w:vAlign w:val="center"/>
          </w:tcPr>
          <w:p w14:paraId="4861915C">
            <w:pPr>
              <w:spacing w:after="0"/>
              <w:jc w:val="center"/>
              <w:rPr>
                <w:rFonts w:ascii="Arial" w:hAnsi="Arial" w:eastAsia="Century Gothic" w:cs="Arial"/>
                <w:sz w:val="20"/>
                <w:szCs w:val="20"/>
              </w:rPr>
            </w:pPr>
            <w:r>
              <w:rPr>
                <w:rFonts w:ascii="Arial" w:hAnsi="Arial" w:eastAsia="Century Gothic" w:cs="Arial"/>
                <w:sz w:val="20"/>
                <w:szCs w:val="20"/>
              </w:rPr>
              <w:t>Short Semester</w:t>
            </w:r>
          </w:p>
        </w:tc>
        <w:tc>
          <w:tcPr>
            <w:tcW w:w="1517" w:type="dxa"/>
            <w:shd w:val="clear" w:color="auto" w:fill="D9D9D9"/>
            <w:vAlign w:val="center"/>
          </w:tcPr>
          <w:p w14:paraId="62125880">
            <w:pPr>
              <w:spacing w:after="0"/>
              <w:jc w:val="center"/>
              <w:rPr>
                <w:rFonts w:ascii="Arial" w:hAnsi="Arial" w:eastAsia="Century Gothic" w:cs="Arial"/>
                <w:sz w:val="20"/>
                <w:szCs w:val="20"/>
              </w:rPr>
            </w:pPr>
            <w:r>
              <w:rPr>
                <w:rFonts w:ascii="Arial" w:hAnsi="Arial" w:eastAsia="Century Gothic" w:cs="Arial"/>
                <w:sz w:val="20"/>
                <w:szCs w:val="20"/>
              </w:rPr>
              <w:t>Long Semester</w:t>
            </w:r>
          </w:p>
        </w:tc>
        <w:tc>
          <w:tcPr>
            <w:tcW w:w="1517" w:type="dxa"/>
            <w:shd w:val="clear" w:color="auto" w:fill="D9D9D9"/>
            <w:vAlign w:val="center"/>
          </w:tcPr>
          <w:p w14:paraId="74DA1DC8">
            <w:pPr>
              <w:spacing w:after="0"/>
              <w:jc w:val="center"/>
              <w:rPr>
                <w:rFonts w:ascii="Arial" w:hAnsi="Arial" w:eastAsia="Century Gothic" w:cs="Arial"/>
                <w:sz w:val="20"/>
                <w:szCs w:val="20"/>
              </w:rPr>
            </w:pPr>
            <w:r>
              <w:rPr>
                <w:rFonts w:ascii="Arial" w:hAnsi="Arial" w:eastAsia="Century Gothic" w:cs="Arial"/>
                <w:sz w:val="20"/>
                <w:szCs w:val="20"/>
              </w:rPr>
              <w:t>Short Semester</w:t>
            </w:r>
          </w:p>
        </w:tc>
      </w:tr>
      <w:tr w14:paraId="28DB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99" w:type="dxa"/>
            <w:vMerge w:val="continue"/>
            <w:shd w:val="clear" w:color="auto" w:fill="D9D9D9"/>
          </w:tcPr>
          <w:p w14:paraId="63A36A4C">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sz w:val="20"/>
                <w:szCs w:val="20"/>
              </w:rPr>
            </w:pPr>
          </w:p>
        </w:tc>
        <w:tc>
          <w:tcPr>
            <w:tcW w:w="1500" w:type="dxa"/>
            <w:shd w:val="clear" w:color="auto" w:fill="D9D9D9"/>
          </w:tcPr>
          <w:p w14:paraId="1F279081">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sz w:val="20"/>
                <w:szCs w:val="20"/>
              </w:rPr>
            </w:pPr>
            <w:r>
              <w:rPr>
                <w:rFonts w:ascii="Arial" w:hAnsi="Arial" w:eastAsia="Century Gothic" w:cs="Arial"/>
                <w:sz w:val="20"/>
                <w:szCs w:val="20"/>
              </w:rPr>
              <w:t>Total Hours</w:t>
            </w:r>
          </w:p>
          <w:p w14:paraId="0F31CFB6">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sz w:val="20"/>
                <w:szCs w:val="20"/>
              </w:rPr>
            </w:pPr>
            <w:r>
              <w:rPr>
                <w:rFonts w:ascii="Arial" w:hAnsi="Arial" w:eastAsia="Century Gothic" w:cs="Arial"/>
                <w:sz w:val="20"/>
                <w:szCs w:val="20"/>
              </w:rPr>
              <w:t>(Total Hours per Week)</w:t>
            </w:r>
          </w:p>
        </w:tc>
        <w:tc>
          <w:tcPr>
            <w:tcW w:w="1517" w:type="dxa"/>
            <w:shd w:val="clear" w:color="auto" w:fill="auto"/>
            <w:vAlign w:val="center"/>
          </w:tcPr>
          <w:p w14:paraId="04FA3464">
            <w:pPr>
              <w:spacing w:after="0"/>
              <w:jc w:val="center"/>
              <w:rPr>
                <w:rFonts w:ascii="Arial" w:hAnsi="Arial" w:eastAsia="Century Gothic" w:cs="Arial"/>
                <w:sz w:val="20"/>
                <w:szCs w:val="20"/>
              </w:rPr>
            </w:pPr>
          </w:p>
        </w:tc>
        <w:tc>
          <w:tcPr>
            <w:tcW w:w="1517" w:type="dxa"/>
            <w:shd w:val="clear" w:color="auto" w:fill="auto"/>
            <w:vAlign w:val="center"/>
          </w:tcPr>
          <w:p w14:paraId="0DB88772">
            <w:pPr>
              <w:spacing w:after="0"/>
              <w:jc w:val="center"/>
              <w:rPr>
                <w:rFonts w:ascii="Arial" w:hAnsi="Arial" w:eastAsia="Century Gothic" w:cs="Arial"/>
                <w:sz w:val="20"/>
                <w:szCs w:val="20"/>
              </w:rPr>
            </w:pPr>
          </w:p>
        </w:tc>
        <w:tc>
          <w:tcPr>
            <w:tcW w:w="1517" w:type="dxa"/>
            <w:shd w:val="clear" w:color="auto" w:fill="auto"/>
            <w:vAlign w:val="center"/>
          </w:tcPr>
          <w:p w14:paraId="7B30CCD8">
            <w:pPr>
              <w:spacing w:after="0"/>
              <w:jc w:val="center"/>
              <w:rPr>
                <w:rFonts w:ascii="Arial" w:hAnsi="Arial" w:eastAsia="Century Gothic" w:cs="Arial"/>
                <w:sz w:val="20"/>
                <w:szCs w:val="20"/>
              </w:rPr>
            </w:pPr>
          </w:p>
        </w:tc>
        <w:tc>
          <w:tcPr>
            <w:tcW w:w="1517" w:type="dxa"/>
            <w:shd w:val="clear" w:color="auto" w:fill="auto"/>
            <w:vAlign w:val="center"/>
          </w:tcPr>
          <w:p w14:paraId="1A2F6FA9">
            <w:pPr>
              <w:spacing w:after="0"/>
              <w:jc w:val="center"/>
              <w:rPr>
                <w:rFonts w:ascii="Arial" w:hAnsi="Arial" w:eastAsia="Century Gothic" w:cs="Arial"/>
                <w:sz w:val="20"/>
                <w:szCs w:val="20"/>
              </w:rPr>
            </w:pPr>
          </w:p>
        </w:tc>
      </w:tr>
      <w:tr w14:paraId="2CC52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499" w:type="dxa"/>
            <w:vMerge w:val="continue"/>
            <w:shd w:val="clear" w:color="auto" w:fill="D9D9D9"/>
          </w:tcPr>
          <w:p w14:paraId="45409B4A">
            <w:pPr>
              <w:widowControl w:val="0"/>
              <w:spacing w:after="0" w:line="232" w:lineRule="auto"/>
              <w:ind w:left="107"/>
              <w:rPr>
                <w:rFonts w:ascii="Arial" w:hAnsi="Arial" w:eastAsia="Century Gothic" w:cs="Arial"/>
                <w:color w:val="000000"/>
                <w:sz w:val="20"/>
                <w:szCs w:val="20"/>
              </w:rPr>
            </w:pPr>
          </w:p>
        </w:tc>
        <w:tc>
          <w:tcPr>
            <w:tcW w:w="1500" w:type="dxa"/>
            <w:shd w:val="clear" w:color="auto" w:fill="D9D9D9"/>
          </w:tcPr>
          <w:p w14:paraId="5A9234EE">
            <w:pPr>
              <w:spacing w:after="0" w:line="276" w:lineRule="auto"/>
              <w:rPr>
                <w:rFonts w:ascii="Arial" w:hAnsi="Arial" w:eastAsia="Century Gothic" w:cs="Arial"/>
                <w:sz w:val="20"/>
                <w:szCs w:val="20"/>
              </w:rPr>
            </w:pPr>
            <w:r>
              <w:rPr>
                <w:rFonts w:ascii="Arial" w:hAnsi="Arial" w:eastAsia="Century Gothic" w:cs="Arial"/>
                <w:sz w:val="20"/>
                <w:szCs w:val="20"/>
              </w:rPr>
              <w:t>No. of Weeks</w:t>
            </w:r>
          </w:p>
        </w:tc>
        <w:tc>
          <w:tcPr>
            <w:tcW w:w="1517" w:type="dxa"/>
          </w:tcPr>
          <w:p w14:paraId="36058081">
            <w:pPr>
              <w:spacing w:after="0"/>
              <w:jc w:val="center"/>
              <w:rPr>
                <w:rFonts w:ascii="Arial" w:hAnsi="Arial" w:eastAsia="Century Gothic" w:cs="Arial"/>
                <w:sz w:val="20"/>
                <w:szCs w:val="20"/>
              </w:rPr>
            </w:pPr>
          </w:p>
        </w:tc>
        <w:tc>
          <w:tcPr>
            <w:tcW w:w="1517" w:type="dxa"/>
          </w:tcPr>
          <w:p w14:paraId="0C1F99E0">
            <w:pPr>
              <w:spacing w:after="0"/>
              <w:jc w:val="center"/>
              <w:rPr>
                <w:rFonts w:ascii="Arial" w:hAnsi="Arial" w:eastAsia="Century Gothic" w:cs="Arial"/>
                <w:sz w:val="20"/>
                <w:szCs w:val="20"/>
              </w:rPr>
            </w:pPr>
          </w:p>
        </w:tc>
        <w:tc>
          <w:tcPr>
            <w:tcW w:w="1517" w:type="dxa"/>
          </w:tcPr>
          <w:p w14:paraId="335EE504">
            <w:pPr>
              <w:spacing w:after="0"/>
              <w:jc w:val="center"/>
              <w:rPr>
                <w:rFonts w:ascii="Arial" w:hAnsi="Arial" w:eastAsia="Century Gothic" w:cs="Arial"/>
                <w:sz w:val="20"/>
                <w:szCs w:val="20"/>
              </w:rPr>
            </w:pPr>
          </w:p>
        </w:tc>
        <w:tc>
          <w:tcPr>
            <w:tcW w:w="1517" w:type="dxa"/>
          </w:tcPr>
          <w:p w14:paraId="5A849E99">
            <w:pPr>
              <w:spacing w:after="0"/>
              <w:jc w:val="center"/>
              <w:rPr>
                <w:rFonts w:ascii="Arial" w:hAnsi="Arial" w:eastAsia="Century Gothic" w:cs="Arial"/>
                <w:sz w:val="20"/>
                <w:szCs w:val="20"/>
              </w:rPr>
            </w:pPr>
            <w:r>
              <w:rPr>
                <w:rFonts w:ascii="Arial" w:hAnsi="Arial" w:eastAsia="Century Gothic" w:cs="Arial"/>
                <w:sz w:val="20"/>
                <w:szCs w:val="20"/>
              </w:rPr>
              <w:tab/>
            </w:r>
          </w:p>
        </w:tc>
      </w:tr>
      <w:tr w14:paraId="3D942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499" w:type="dxa"/>
            <w:vMerge w:val="continue"/>
            <w:shd w:val="clear" w:color="auto" w:fill="D9D9D9"/>
          </w:tcPr>
          <w:p w14:paraId="23527B12">
            <w:pPr>
              <w:widowControl w:val="0"/>
              <w:spacing w:after="0" w:line="232" w:lineRule="auto"/>
              <w:ind w:left="107"/>
              <w:rPr>
                <w:rFonts w:ascii="Arial" w:hAnsi="Arial" w:eastAsia="Century Gothic" w:cs="Arial"/>
                <w:color w:val="000000"/>
                <w:sz w:val="20"/>
                <w:szCs w:val="20"/>
              </w:rPr>
            </w:pPr>
          </w:p>
        </w:tc>
        <w:tc>
          <w:tcPr>
            <w:tcW w:w="1500" w:type="dxa"/>
            <w:shd w:val="clear" w:color="auto" w:fill="D9D9D9"/>
          </w:tcPr>
          <w:p w14:paraId="2E4839A8">
            <w:pPr>
              <w:spacing w:after="0" w:line="276" w:lineRule="auto"/>
              <w:rPr>
                <w:rFonts w:ascii="Arial" w:hAnsi="Arial" w:eastAsia="Century Gothic" w:cs="Arial"/>
                <w:sz w:val="20"/>
                <w:szCs w:val="20"/>
              </w:rPr>
            </w:pPr>
            <w:r>
              <w:rPr>
                <w:rFonts w:ascii="Arial" w:hAnsi="Arial" w:eastAsia="Century Gothic" w:cs="Arial"/>
                <w:sz w:val="20"/>
                <w:szCs w:val="20"/>
              </w:rPr>
              <w:t>No. of Semesters</w:t>
            </w:r>
          </w:p>
        </w:tc>
        <w:tc>
          <w:tcPr>
            <w:tcW w:w="1517" w:type="dxa"/>
            <w:shd w:val="clear" w:color="auto" w:fill="FFFFFF"/>
          </w:tcPr>
          <w:p w14:paraId="23D8ACE3">
            <w:pPr>
              <w:spacing w:after="0"/>
              <w:jc w:val="center"/>
              <w:rPr>
                <w:rFonts w:ascii="Arial" w:hAnsi="Arial" w:eastAsia="Century Gothic" w:cs="Arial"/>
                <w:sz w:val="20"/>
                <w:szCs w:val="20"/>
              </w:rPr>
            </w:pPr>
          </w:p>
        </w:tc>
        <w:tc>
          <w:tcPr>
            <w:tcW w:w="1517" w:type="dxa"/>
            <w:shd w:val="clear" w:color="auto" w:fill="FFFFFF"/>
          </w:tcPr>
          <w:p w14:paraId="4A6D458C">
            <w:pPr>
              <w:spacing w:after="0"/>
              <w:jc w:val="center"/>
              <w:rPr>
                <w:rFonts w:ascii="Arial" w:hAnsi="Arial" w:eastAsia="Century Gothic" w:cs="Arial"/>
                <w:sz w:val="20"/>
                <w:szCs w:val="20"/>
              </w:rPr>
            </w:pPr>
          </w:p>
        </w:tc>
        <w:tc>
          <w:tcPr>
            <w:tcW w:w="1517" w:type="dxa"/>
            <w:shd w:val="clear" w:color="auto" w:fill="FFFFFF"/>
          </w:tcPr>
          <w:p w14:paraId="5D11F7D4">
            <w:pPr>
              <w:spacing w:after="0"/>
              <w:jc w:val="center"/>
              <w:rPr>
                <w:rFonts w:ascii="Arial" w:hAnsi="Arial" w:eastAsia="Century Gothic" w:cs="Arial"/>
                <w:sz w:val="20"/>
                <w:szCs w:val="20"/>
              </w:rPr>
            </w:pPr>
          </w:p>
        </w:tc>
        <w:tc>
          <w:tcPr>
            <w:tcW w:w="1517" w:type="dxa"/>
            <w:shd w:val="clear" w:color="auto" w:fill="FFFFFF"/>
          </w:tcPr>
          <w:p w14:paraId="155D7668">
            <w:pPr>
              <w:spacing w:after="0"/>
              <w:jc w:val="center"/>
              <w:rPr>
                <w:rFonts w:ascii="Arial" w:hAnsi="Arial" w:eastAsia="Century Gothic" w:cs="Arial"/>
                <w:sz w:val="20"/>
                <w:szCs w:val="20"/>
              </w:rPr>
            </w:pPr>
          </w:p>
        </w:tc>
      </w:tr>
      <w:tr w14:paraId="69E50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499" w:type="dxa"/>
            <w:vMerge w:val="continue"/>
            <w:shd w:val="clear" w:color="auto" w:fill="D9D9D9"/>
          </w:tcPr>
          <w:p w14:paraId="77A7612A">
            <w:pPr>
              <w:widowControl w:val="0"/>
              <w:spacing w:after="0" w:line="232" w:lineRule="auto"/>
              <w:ind w:left="107"/>
              <w:rPr>
                <w:rFonts w:ascii="Arial" w:hAnsi="Arial" w:eastAsia="Century Gothic" w:cs="Arial"/>
                <w:color w:val="000000"/>
                <w:sz w:val="20"/>
                <w:szCs w:val="20"/>
              </w:rPr>
            </w:pPr>
          </w:p>
        </w:tc>
        <w:tc>
          <w:tcPr>
            <w:tcW w:w="1500" w:type="dxa"/>
            <w:shd w:val="clear" w:color="auto" w:fill="D9D9D9"/>
          </w:tcPr>
          <w:p w14:paraId="6B477221">
            <w:pPr>
              <w:spacing w:after="0" w:line="276" w:lineRule="auto"/>
              <w:rPr>
                <w:rFonts w:ascii="Arial" w:hAnsi="Arial" w:eastAsia="Century Gothic" w:cs="Arial"/>
                <w:sz w:val="20"/>
                <w:szCs w:val="20"/>
              </w:rPr>
            </w:pPr>
            <w:r>
              <w:rPr>
                <w:rFonts w:ascii="Arial" w:hAnsi="Arial" w:eastAsia="Century Gothic" w:cs="Arial"/>
                <w:sz w:val="20"/>
                <w:szCs w:val="20"/>
              </w:rPr>
              <w:t>No. of Years</w:t>
            </w:r>
          </w:p>
        </w:tc>
        <w:tc>
          <w:tcPr>
            <w:tcW w:w="3034" w:type="dxa"/>
            <w:gridSpan w:val="2"/>
          </w:tcPr>
          <w:p w14:paraId="2EF24F28">
            <w:pPr>
              <w:spacing w:after="0" w:line="276" w:lineRule="auto"/>
              <w:jc w:val="center"/>
              <w:rPr>
                <w:rFonts w:ascii="Arial" w:hAnsi="Arial" w:eastAsia="Century Gothic" w:cs="Arial"/>
                <w:sz w:val="20"/>
                <w:szCs w:val="20"/>
              </w:rPr>
            </w:pPr>
          </w:p>
        </w:tc>
        <w:tc>
          <w:tcPr>
            <w:tcW w:w="3034" w:type="dxa"/>
            <w:gridSpan w:val="2"/>
          </w:tcPr>
          <w:p w14:paraId="20D36C0D">
            <w:pPr>
              <w:spacing w:after="0"/>
              <w:jc w:val="center"/>
              <w:rPr>
                <w:rFonts w:ascii="Arial" w:hAnsi="Arial" w:eastAsia="Century Gothic" w:cs="Arial"/>
                <w:sz w:val="20"/>
                <w:szCs w:val="20"/>
              </w:rPr>
            </w:pPr>
          </w:p>
        </w:tc>
      </w:tr>
      <w:tr w14:paraId="1399A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499" w:type="dxa"/>
            <w:vMerge w:val="restart"/>
            <w:shd w:val="clear" w:color="auto" w:fill="D9D9D9"/>
          </w:tcPr>
          <w:p w14:paraId="1CCBEBDC">
            <w:pPr>
              <w:spacing w:after="0"/>
              <w:jc w:val="center"/>
              <w:rPr>
                <w:rFonts w:ascii="Arial" w:hAnsi="Arial" w:eastAsia="Century Gothic" w:cs="Arial"/>
                <w:sz w:val="20"/>
                <w:szCs w:val="20"/>
              </w:rPr>
            </w:pPr>
            <w:r>
              <w:rPr>
                <w:rFonts w:ascii="Arial" w:hAnsi="Arial" w:eastAsia="Century Gothic" w:cs="Arial"/>
                <w:sz w:val="20"/>
                <w:szCs w:val="20"/>
              </w:rPr>
              <w:t>Industry</w:t>
            </w:r>
          </w:p>
          <w:p w14:paraId="354519F2">
            <w:pPr>
              <w:spacing w:after="0"/>
              <w:jc w:val="center"/>
              <w:rPr>
                <w:rFonts w:ascii="Arial" w:hAnsi="Arial" w:eastAsia="Century Gothic" w:cs="Arial"/>
                <w:sz w:val="20"/>
                <w:szCs w:val="20"/>
              </w:rPr>
            </w:pPr>
          </w:p>
        </w:tc>
        <w:tc>
          <w:tcPr>
            <w:tcW w:w="1500" w:type="dxa"/>
            <w:vMerge w:val="restart"/>
            <w:shd w:val="clear" w:color="auto" w:fill="D9D9D9"/>
          </w:tcPr>
          <w:p w14:paraId="370137B3">
            <w:pPr>
              <w:spacing w:after="0"/>
              <w:jc w:val="center"/>
              <w:rPr>
                <w:rFonts w:ascii="Arial" w:hAnsi="Arial" w:eastAsia="Century Gothic" w:cs="Arial"/>
                <w:sz w:val="20"/>
                <w:szCs w:val="20"/>
              </w:rPr>
            </w:pPr>
          </w:p>
        </w:tc>
        <w:tc>
          <w:tcPr>
            <w:tcW w:w="3034" w:type="dxa"/>
            <w:gridSpan w:val="2"/>
            <w:shd w:val="clear" w:color="auto" w:fill="D9D9D9"/>
            <w:vAlign w:val="center"/>
          </w:tcPr>
          <w:p w14:paraId="44C29F40">
            <w:pPr>
              <w:spacing w:after="0" w:line="276" w:lineRule="auto"/>
              <w:jc w:val="center"/>
              <w:rPr>
                <w:rFonts w:ascii="Arial" w:hAnsi="Arial" w:eastAsia="Century Gothic" w:cs="Arial"/>
                <w:sz w:val="20"/>
                <w:szCs w:val="20"/>
              </w:rPr>
            </w:pPr>
            <w:r>
              <w:rPr>
                <w:rFonts w:ascii="Arial" w:hAnsi="Arial" w:eastAsia="Century Gothic" w:cs="Arial"/>
                <w:sz w:val="20"/>
                <w:szCs w:val="20"/>
              </w:rPr>
              <w:t>Full-time</w:t>
            </w:r>
          </w:p>
        </w:tc>
        <w:tc>
          <w:tcPr>
            <w:tcW w:w="3034" w:type="dxa"/>
            <w:gridSpan w:val="2"/>
            <w:shd w:val="clear" w:color="auto" w:fill="D9D9D9"/>
            <w:vAlign w:val="center"/>
          </w:tcPr>
          <w:p w14:paraId="79643031">
            <w:pPr>
              <w:spacing w:after="0"/>
              <w:jc w:val="center"/>
              <w:rPr>
                <w:rFonts w:ascii="Arial" w:hAnsi="Arial" w:eastAsia="Century Gothic" w:cs="Arial"/>
                <w:sz w:val="20"/>
                <w:szCs w:val="20"/>
              </w:rPr>
            </w:pPr>
            <w:r>
              <w:rPr>
                <w:rFonts w:ascii="Arial" w:hAnsi="Arial" w:eastAsia="Century Gothic" w:cs="Arial"/>
                <w:sz w:val="20"/>
                <w:szCs w:val="20"/>
              </w:rPr>
              <w:t>Part-time</w:t>
            </w:r>
          </w:p>
        </w:tc>
      </w:tr>
      <w:tr w14:paraId="3A4CC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99" w:type="dxa"/>
            <w:vMerge w:val="continue"/>
            <w:shd w:val="clear" w:color="auto" w:fill="D9D9D9"/>
          </w:tcPr>
          <w:p w14:paraId="09D1EBC5">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sz w:val="20"/>
                <w:szCs w:val="20"/>
              </w:rPr>
            </w:pPr>
          </w:p>
        </w:tc>
        <w:tc>
          <w:tcPr>
            <w:tcW w:w="1500" w:type="dxa"/>
            <w:vMerge w:val="continue"/>
            <w:shd w:val="clear" w:color="auto" w:fill="D9D9D9"/>
          </w:tcPr>
          <w:p w14:paraId="554EAD3F">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sz w:val="20"/>
                <w:szCs w:val="20"/>
              </w:rPr>
            </w:pPr>
          </w:p>
        </w:tc>
        <w:tc>
          <w:tcPr>
            <w:tcW w:w="1517" w:type="dxa"/>
            <w:shd w:val="clear" w:color="auto" w:fill="D9D9D9"/>
            <w:vAlign w:val="center"/>
          </w:tcPr>
          <w:p w14:paraId="46592B12">
            <w:pPr>
              <w:spacing w:after="0"/>
              <w:jc w:val="center"/>
              <w:rPr>
                <w:rFonts w:ascii="Arial" w:hAnsi="Arial" w:eastAsia="Century Gothic" w:cs="Arial"/>
                <w:sz w:val="20"/>
                <w:szCs w:val="20"/>
              </w:rPr>
            </w:pPr>
            <w:r>
              <w:rPr>
                <w:rFonts w:ascii="Arial" w:hAnsi="Arial" w:eastAsia="Century Gothic" w:cs="Arial"/>
                <w:sz w:val="20"/>
                <w:szCs w:val="20"/>
              </w:rPr>
              <w:t>Long Semester</w:t>
            </w:r>
          </w:p>
        </w:tc>
        <w:tc>
          <w:tcPr>
            <w:tcW w:w="1517" w:type="dxa"/>
            <w:shd w:val="clear" w:color="auto" w:fill="D9D9D9"/>
            <w:vAlign w:val="center"/>
          </w:tcPr>
          <w:p w14:paraId="65D61B91">
            <w:pPr>
              <w:spacing w:after="0"/>
              <w:jc w:val="center"/>
              <w:rPr>
                <w:rFonts w:ascii="Arial" w:hAnsi="Arial" w:eastAsia="Century Gothic" w:cs="Arial"/>
                <w:sz w:val="20"/>
                <w:szCs w:val="20"/>
              </w:rPr>
            </w:pPr>
            <w:r>
              <w:rPr>
                <w:rFonts w:ascii="Arial" w:hAnsi="Arial" w:eastAsia="Century Gothic" w:cs="Arial"/>
                <w:sz w:val="20"/>
                <w:szCs w:val="20"/>
              </w:rPr>
              <w:t>Short Semester</w:t>
            </w:r>
          </w:p>
        </w:tc>
        <w:tc>
          <w:tcPr>
            <w:tcW w:w="1517" w:type="dxa"/>
            <w:shd w:val="clear" w:color="auto" w:fill="D9D9D9"/>
            <w:vAlign w:val="center"/>
          </w:tcPr>
          <w:p w14:paraId="61EC7532">
            <w:pPr>
              <w:spacing w:after="0"/>
              <w:jc w:val="center"/>
              <w:rPr>
                <w:rFonts w:ascii="Arial" w:hAnsi="Arial" w:eastAsia="Century Gothic" w:cs="Arial"/>
                <w:sz w:val="20"/>
                <w:szCs w:val="20"/>
              </w:rPr>
            </w:pPr>
            <w:r>
              <w:rPr>
                <w:rFonts w:ascii="Arial" w:hAnsi="Arial" w:eastAsia="Century Gothic" w:cs="Arial"/>
                <w:sz w:val="20"/>
                <w:szCs w:val="20"/>
              </w:rPr>
              <w:t>Long Semester</w:t>
            </w:r>
          </w:p>
        </w:tc>
        <w:tc>
          <w:tcPr>
            <w:tcW w:w="1517" w:type="dxa"/>
            <w:shd w:val="clear" w:color="auto" w:fill="D9D9D9"/>
            <w:vAlign w:val="center"/>
          </w:tcPr>
          <w:p w14:paraId="4758F21B">
            <w:pPr>
              <w:spacing w:after="0"/>
              <w:jc w:val="center"/>
              <w:rPr>
                <w:rFonts w:ascii="Arial" w:hAnsi="Arial" w:eastAsia="Century Gothic" w:cs="Arial"/>
                <w:sz w:val="20"/>
                <w:szCs w:val="20"/>
              </w:rPr>
            </w:pPr>
            <w:r>
              <w:rPr>
                <w:rFonts w:ascii="Arial" w:hAnsi="Arial" w:eastAsia="Century Gothic" w:cs="Arial"/>
                <w:sz w:val="20"/>
                <w:szCs w:val="20"/>
              </w:rPr>
              <w:t>Short Semester</w:t>
            </w:r>
          </w:p>
        </w:tc>
      </w:tr>
      <w:tr w14:paraId="7EC75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99" w:type="dxa"/>
            <w:vMerge w:val="continue"/>
            <w:shd w:val="clear" w:color="auto" w:fill="D9D9D9"/>
          </w:tcPr>
          <w:p w14:paraId="2DB03D08">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sz w:val="20"/>
                <w:szCs w:val="20"/>
              </w:rPr>
            </w:pPr>
          </w:p>
        </w:tc>
        <w:tc>
          <w:tcPr>
            <w:tcW w:w="1500" w:type="dxa"/>
            <w:shd w:val="clear" w:color="auto" w:fill="D9D9D9"/>
          </w:tcPr>
          <w:p w14:paraId="204C54F6">
            <w:pPr>
              <w:widowControl w:val="0"/>
              <w:spacing w:after="0" w:line="232" w:lineRule="auto"/>
              <w:rPr>
                <w:rFonts w:ascii="Arial" w:hAnsi="Arial" w:eastAsia="Century Gothic" w:cs="Arial"/>
                <w:color w:val="000000"/>
                <w:sz w:val="20"/>
                <w:szCs w:val="20"/>
              </w:rPr>
            </w:pPr>
            <w:r>
              <w:rPr>
                <w:rFonts w:ascii="Arial" w:hAnsi="Arial" w:eastAsia="Century Gothic" w:cs="Arial"/>
                <w:color w:val="000000"/>
                <w:sz w:val="20"/>
                <w:szCs w:val="20"/>
              </w:rPr>
              <w:t>Total Hours</w:t>
            </w:r>
          </w:p>
          <w:p w14:paraId="0446B422">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sz w:val="20"/>
                <w:szCs w:val="20"/>
              </w:rPr>
            </w:pPr>
            <w:r>
              <w:rPr>
                <w:rFonts w:ascii="Arial" w:hAnsi="Arial" w:eastAsia="Century Gothic" w:cs="Arial"/>
                <w:color w:val="000000"/>
                <w:sz w:val="20"/>
                <w:szCs w:val="20"/>
              </w:rPr>
              <w:t>(Total Hours per Week)</w:t>
            </w:r>
          </w:p>
        </w:tc>
        <w:tc>
          <w:tcPr>
            <w:tcW w:w="1517" w:type="dxa"/>
            <w:shd w:val="clear" w:color="auto" w:fill="auto"/>
            <w:vAlign w:val="center"/>
          </w:tcPr>
          <w:p w14:paraId="27792497">
            <w:pPr>
              <w:spacing w:after="0"/>
              <w:jc w:val="center"/>
              <w:rPr>
                <w:rFonts w:ascii="Arial" w:hAnsi="Arial" w:eastAsia="Century Gothic" w:cs="Arial"/>
                <w:sz w:val="20"/>
                <w:szCs w:val="20"/>
              </w:rPr>
            </w:pPr>
          </w:p>
        </w:tc>
        <w:tc>
          <w:tcPr>
            <w:tcW w:w="1517" w:type="dxa"/>
            <w:shd w:val="clear" w:color="auto" w:fill="auto"/>
            <w:vAlign w:val="center"/>
          </w:tcPr>
          <w:p w14:paraId="6D7D7D15">
            <w:pPr>
              <w:spacing w:after="0"/>
              <w:jc w:val="center"/>
              <w:rPr>
                <w:rFonts w:ascii="Arial" w:hAnsi="Arial" w:eastAsia="Century Gothic" w:cs="Arial"/>
                <w:sz w:val="20"/>
                <w:szCs w:val="20"/>
              </w:rPr>
            </w:pPr>
          </w:p>
        </w:tc>
        <w:tc>
          <w:tcPr>
            <w:tcW w:w="1517" w:type="dxa"/>
            <w:shd w:val="clear" w:color="auto" w:fill="auto"/>
            <w:vAlign w:val="center"/>
          </w:tcPr>
          <w:p w14:paraId="023492BB">
            <w:pPr>
              <w:spacing w:after="0"/>
              <w:jc w:val="center"/>
              <w:rPr>
                <w:rFonts w:ascii="Arial" w:hAnsi="Arial" w:eastAsia="Century Gothic" w:cs="Arial"/>
                <w:sz w:val="20"/>
                <w:szCs w:val="20"/>
              </w:rPr>
            </w:pPr>
          </w:p>
        </w:tc>
        <w:tc>
          <w:tcPr>
            <w:tcW w:w="1517" w:type="dxa"/>
            <w:shd w:val="clear" w:color="auto" w:fill="auto"/>
            <w:vAlign w:val="center"/>
          </w:tcPr>
          <w:p w14:paraId="35EDCC67">
            <w:pPr>
              <w:spacing w:after="0"/>
              <w:jc w:val="center"/>
              <w:rPr>
                <w:rFonts w:ascii="Arial" w:hAnsi="Arial" w:eastAsia="Century Gothic" w:cs="Arial"/>
                <w:sz w:val="20"/>
                <w:szCs w:val="20"/>
              </w:rPr>
            </w:pPr>
          </w:p>
        </w:tc>
      </w:tr>
      <w:tr w14:paraId="21626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499" w:type="dxa"/>
            <w:vMerge w:val="continue"/>
            <w:shd w:val="clear" w:color="auto" w:fill="D9D9D9"/>
          </w:tcPr>
          <w:p w14:paraId="40203933">
            <w:pPr>
              <w:widowControl w:val="0"/>
              <w:spacing w:after="0" w:line="232" w:lineRule="auto"/>
              <w:ind w:left="107"/>
              <w:rPr>
                <w:rFonts w:ascii="Arial" w:hAnsi="Arial" w:eastAsia="Century Gothic" w:cs="Arial"/>
                <w:color w:val="000000"/>
                <w:sz w:val="20"/>
                <w:szCs w:val="20"/>
              </w:rPr>
            </w:pPr>
          </w:p>
        </w:tc>
        <w:tc>
          <w:tcPr>
            <w:tcW w:w="1500" w:type="dxa"/>
            <w:shd w:val="clear" w:color="auto" w:fill="D9D9D9"/>
          </w:tcPr>
          <w:p w14:paraId="2F3F2548">
            <w:pPr>
              <w:spacing w:after="0" w:line="276" w:lineRule="auto"/>
              <w:rPr>
                <w:rFonts w:ascii="Arial" w:hAnsi="Arial" w:eastAsia="Century Gothic" w:cs="Arial"/>
                <w:sz w:val="20"/>
                <w:szCs w:val="20"/>
              </w:rPr>
            </w:pPr>
            <w:r>
              <w:rPr>
                <w:rFonts w:ascii="Arial" w:hAnsi="Arial" w:eastAsia="Century Gothic" w:cs="Arial"/>
                <w:color w:val="000000"/>
                <w:sz w:val="20"/>
                <w:szCs w:val="20"/>
              </w:rPr>
              <w:t>No. of Weeks</w:t>
            </w:r>
          </w:p>
        </w:tc>
        <w:tc>
          <w:tcPr>
            <w:tcW w:w="1517" w:type="dxa"/>
          </w:tcPr>
          <w:p w14:paraId="24860723">
            <w:pPr>
              <w:spacing w:after="0"/>
              <w:jc w:val="center"/>
              <w:rPr>
                <w:rFonts w:ascii="Arial" w:hAnsi="Arial" w:eastAsia="Century Gothic" w:cs="Arial"/>
                <w:sz w:val="20"/>
                <w:szCs w:val="20"/>
              </w:rPr>
            </w:pPr>
          </w:p>
        </w:tc>
        <w:tc>
          <w:tcPr>
            <w:tcW w:w="1517" w:type="dxa"/>
          </w:tcPr>
          <w:p w14:paraId="44CC843C">
            <w:pPr>
              <w:spacing w:after="0"/>
              <w:jc w:val="center"/>
              <w:rPr>
                <w:rFonts w:ascii="Arial" w:hAnsi="Arial" w:eastAsia="Century Gothic" w:cs="Arial"/>
                <w:sz w:val="20"/>
                <w:szCs w:val="20"/>
              </w:rPr>
            </w:pPr>
          </w:p>
        </w:tc>
        <w:tc>
          <w:tcPr>
            <w:tcW w:w="1517" w:type="dxa"/>
          </w:tcPr>
          <w:p w14:paraId="74F9C650">
            <w:pPr>
              <w:spacing w:after="0"/>
              <w:jc w:val="center"/>
              <w:rPr>
                <w:rFonts w:ascii="Arial" w:hAnsi="Arial" w:eastAsia="Century Gothic" w:cs="Arial"/>
                <w:sz w:val="20"/>
                <w:szCs w:val="20"/>
              </w:rPr>
            </w:pPr>
          </w:p>
        </w:tc>
        <w:tc>
          <w:tcPr>
            <w:tcW w:w="1517" w:type="dxa"/>
          </w:tcPr>
          <w:p w14:paraId="2D39E712">
            <w:pPr>
              <w:spacing w:after="0"/>
              <w:jc w:val="center"/>
              <w:rPr>
                <w:rFonts w:ascii="Arial" w:hAnsi="Arial" w:eastAsia="Century Gothic" w:cs="Arial"/>
                <w:sz w:val="20"/>
                <w:szCs w:val="20"/>
              </w:rPr>
            </w:pPr>
            <w:r>
              <w:rPr>
                <w:rFonts w:ascii="Arial" w:hAnsi="Arial" w:eastAsia="Century Gothic" w:cs="Arial"/>
                <w:sz w:val="20"/>
                <w:szCs w:val="20"/>
              </w:rPr>
              <w:tab/>
            </w:r>
          </w:p>
        </w:tc>
      </w:tr>
      <w:tr w14:paraId="3B5A8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499" w:type="dxa"/>
            <w:vMerge w:val="continue"/>
            <w:shd w:val="clear" w:color="auto" w:fill="D9D9D9"/>
          </w:tcPr>
          <w:p w14:paraId="57572F42">
            <w:pPr>
              <w:widowControl w:val="0"/>
              <w:spacing w:after="0" w:line="232" w:lineRule="auto"/>
              <w:ind w:left="107"/>
              <w:rPr>
                <w:rFonts w:ascii="Arial" w:hAnsi="Arial" w:eastAsia="Century Gothic" w:cs="Arial"/>
                <w:color w:val="000000"/>
                <w:sz w:val="20"/>
                <w:szCs w:val="20"/>
              </w:rPr>
            </w:pPr>
          </w:p>
        </w:tc>
        <w:tc>
          <w:tcPr>
            <w:tcW w:w="1500" w:type="dxa"/>
            <w:shd w:val="clear" w:color="auto" w:fill="D9D9D9"/>
          </w:tcPr>
          <w:p w14:paraId="46BCD277">
            <w:pPr>
              <w:spacing w:after="0" w:line="276" w:lineRule="auto"/>
              <w:rPr>
                <w:rFonts w:ascii="Arial" w:hAnsi="Arial" w:eastAsia="Century Gothic" w:cs="Arial"/>
                <w:sz w:val="20"/>
                <w:szCs w:val="20"/>
              </w:rPr>
            </w:pPr>
            <w:r>
              <w:rPr>
                <w:rFonts w:ascii="Arial" w:hAnsi="Arial" w:eastAsia="Century Gothic" w:cs="Arial"/>
                <w:color w:val="000000"/>
                <w:sz w:val="20"/>
                <w:szCs w:val="20"/>
              </w:rPr>
              <w:t>No. of Semesters</w:t>
            </w:r>
          </w:p>
        </w:tc>
        <w:tc>
          <w:tcPr>
            <w:tcW w:w="1517" w:type="dxa"/>
            <w:shd w:val="clear" w:color="auto" w:fill="FFFFFF"/>
          </w:tcPr>
          <w:p w14:paraId="54E2F0C0">
            <w:pPr>
              <w:spacing w:after="0"/>
              <w:jc w:val="center"/>
              <w:rPr>
                <w:rFonts w:ascii="Arial" w:hAnsi="Arial" w:eastAsia="Century Gothic" w:cs="Arial"/>
                <w:sz w:val="20"/>
                <w:szCs w:val="20"/>
              </w:rPr>
            </w:pPr>
          </w:p>
        </w:tc>
        <w:tc>
          <w:tcPr>
            <w:tcW w:w="1517" w:type="dxa"/>
            <w:shd w:val="clear" w:color="auto" w:fill="FFFFFF"/>
          </w:tcPr>
          <w:p w14:paraId="213AE791">
            <w:pPr>
              <w:spacing w:after="0"/>
              <w:jc w:val="center"/>
              <w:rPr>
                <w:rFonts w:ascii="Arial" w:hAnsi="Arial" w:eastAsia="Century Gothic" w:cs="Arial"/>
                <w:sz w:val="20"/>
                <w:szCs w:val="20"/>
              </w:rPr>
            </w:pPr>
          </w:p>
        </w:tc>
        <w:tc>
          <w:tcPr>
            <w:tcW w:w="1517" w:type="dxa"/>
            <w:shd w:val="clear" w:color="auto" w:fill="FFFFFF"/>
          </w:tcPr>
          <w:p w14:paraId="6BD27C24">
            <w:pPr>
              <w:spacing w:after="0"/>
              <w:jc w:val="center"/>
              <w:rPr>
                <w:rFonts w:ascii="Arial" w:hAnsi="Arial" w:eastAsia="Century Gothic" w:cs="Arial"/>
                <w:sz w:val="20"/>
                <w:szCs w:val="20"/>
              </w:rPr>
            </w:pPr>
          </w:p>
        </w:tc>
        <w:tc>
          <w:tcPr>
            <w:tcW w:w="1517" w:type="dxa"/>
            <w:shd w:val="clear" w:color="auto" w:fill="FFFFFF"/>
          </w:tcPr>
          <w:p w14:paraId="04F16273">
            <w:pPr>
              <w:spacing w:after="0"/>
              <w:jc w:val="center"/>
              <w:rPr>
                <w:rFonts w:ascii="Arial" w:hAnsi="Arial" w:eastAsia="Century Gothic" w:cs="Arial"/>
                <w:sz w:val="20"/>
                <w:szCs w:val="20"/>
              </w:rPr>
            </w:pPr>
          </w:p>
        </w:tc>
      </w:tr>
      <w:tr w14:paraId="2433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499" w:type="dxa"/>
            <w:vMerge w:val="continue"/>
            <w:shd w:val="clear" w:color="auto" w:fill="D9D9D9"/>
          </w:tcPr>
          <w:p w14:paraId="1A4D9FED">
            <w:pPr>
              <w:widowControl w:val="0"/>
              <w:spacing w:after="0" w:line="232" w:lineRule="auto"/>
              <w:ind w:left="107"/>
              <w:rPr>
                <w:rFonts w:ascii="Arial" w:hAnsi="Arial" w:eastAsia="Century Gothic" w:cs="Arial"/>
                <w:color w:val="000000"/>
                <w:sz w:val="20"/>
                <w:szCs w:val="20"/>
              </w:rPr>
            </w:pPr>
          </w:p>
        </w:tc>
        <w:tc>
          <w:tcPr>
            <w:tcW w:w="1500" w:type="dxa"/>
            <w:shd w:val="clear" w:color="auto" w:fill="D9D9D9"/>
          </w:tcPr>
          <w:p w14:paraId="2EFD13C0">
            <w:pPr>
              <w:spacing w:after="0" w:line="276" w:lineRule="auto"/>
              <w:rPr>
                <w:rFonts w:ascii="Arial" w:hAnsi="Arial" w:eastAsia="Century Gothic" w:cs="Arial"/>
                <w:sz w:val="20"/>
                <w:szCs w:val="20"/>
              </w:rPr>
            </w:pPr>
            <w:r>
              <w:rPr>
                <w:rFonts w:ascii="Arial" w:hAnsi="Arial" w:eastAsia="Century Gothic" w:cs="Arial"/>
                <w:color w:val="000000"/>
                <w:sz w:val="20"/>
                <w:szCs w:val="20"/>
              </w:rPr>
              <w:t>No. of Years</w:t>
            </w:r>
          </w:p>
        </w:tc>
        <w:tc>
          <w:tcPr>
            <w:tcW w:w="3034" w:type="dxa"/>
            <w:gridSpan w:val="2"/>
          </w:tcPr>
          <w:p w14:paraId="3DEB7F9F">
            <w:pPr>
              <w:spacing w:after="0" w:line="276" w:lineRule="auto"/>
              <w:jc w:val="center"/>
              <w:rPr>
                <w:rFonts w:ascii="Arial" w:hAnsi="Arial" w:eastAsia="Century Gothic" w:cs="Arial"/>
                <w:sz w:val="20"/>
                <w:szCs w:val="20"/>
              </w:rPr>
            </w:pPr>
          </w:p>
        </w:tc>
        <w:tc>
          <w:tcPr>
            <w:tcW w:w="3034" w:type="dxa"/>
            <w:gridSpan w:val="2"/>
          </w:tcPr>
          <w:p w14:paraId="0E8BCC8F">
            <w:pPr>
              <w:spacing w:after="0"/>
              <w:jc w:val="center"/>
              <w:rPr>
                <w:rFonts w:ascii="Arial" w:hAnsi="Arial" w:eastAsia="Century Gothic" w:cs="Arial"/>
                <w:sz w:val="20"/>
                <w:szCs w:val="20"/>
              </w:rPr>
            </w:pPr>
          </w:p>
        </w:tc>
      </w:tr>
    </w:tbl>
    <w:p w14:paraId="065D0AC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rPr>
      </w:pPr>
    </w:p>
    <w:p w14:paraId="188C4AC5">
      <w:pPr>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ind w:left="567" w:hanging="425"/>
        <w:jc w:val="both"/>
        <w:rPr>
          <w:rFonts w:ascii="Arial" w:hAnsi="Arial" w:eastAsia="Century Gothic" w:cs="Arial"/>
          <w:color w:val="000000"/>
        </w:rPr>
      </w:pPr>
      <w:r>
        <w:rPr>
          <w:rFonts w:ascii="Arial" w:hAnsi="Arial" w:eastAsia="Century Gothic" w:cs="Arial"/>
          <w:color w:val="000000"/>
        </w:rPr>
        <w:t xml:space="preserve">Student/Trainee enrolment information: </w:t>
      </w:r>
    </w:p>
    <w:p w14:paraId="06B0CAB6">
      <w:pPr>
        <w:pStyle w:val="34"/>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Century Gothic" w:cs="Arial"/>
          <w:color w:val="000000"/>
        </w:rPr>
      </w:pPr>
      <w:r>
        <w:rPr>
          <w:rFonts w:ascii="Arial" w:hAnsi="Arial" w:eastAsia="Century Gothic" w:cs="Arial"/>
          <w:color w:val="000000"/>
        </w:rPr>
        <w:t>Frequency of enrolment per year:</w:t>
      </w:r>
    </w:p>
    <w:p w14:paraId="6514A4C1">
      <w:pPr>
        <w:pStyle w:val="34"/>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Century Gothic" w:cs="Arial"/>
          <w:color w:val="000000"/>
        </w:rPr>
      </w:pPr>
      <w:r>
        <w:rPr>
          <w:rFonts w:ascii="Arial" w:hAnsi="Arial" w:eastAsia="Century Gothic" w:cs="Arial"/>
          <w:color w:val="000000"/>
        </w:rPr>
        <w:t>Maximum number of students/trainees per intake:</w:t>
      </w:r>
    </w:p>
    <w:p w14:paraId="16B9E4F6">
      <w:pPr>
        <w:pStyle w:val="34"/>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Century Gothic" w:cs="Arial"/>
          <w:color w:val="000000"/>
        </w:rPr>
      </w:pPr>
      <w:r>
        <w:rPr>
          <w:rFonts w:ascii="Arial" w:hAnsi="Arial" w:eastAsia="Century Gothic" w:cs="Arial"/>
          <w:color w:val="000000"/>
        </w:rPr>
        <w:t>Maximum capacity of students/trainees based on available facilities/resources:</w:t>
      </w:r>
    </w:p>
    <w:p w14:paraId="01E12561">
      <w:pPr>
        <w:pStyle w:val="34"/>
        <w:numPr>
          <w:ilvl w:val="0"/>
          <w:numId w:val="3"/>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Century Gothic" w:cs="Arial"/>
          <w:color w:val="000000"/>
        </w:rPr>
      </w:pPr>
      <w:r>
        <w:rPr>
          <w:rFonts w:ascii="Arial" w:hAnsi="Arial" w:eastAsia="Century Gothic" w:cs="Arial"/>
          <w:color w:val="000000"/>
        </w:rPr>
        <w:t>Projected intake and registration:</w:t>
      </w:r>
    </w:p>
    <w:tbl>
      <w:tblPr>
        <w:tblStyle w:val="9"/>
        <w:tblW w:w="4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7"/>
        <w:gridCol w:w="1517"/>
        <w:gridCol w:w="1517"/>
      </w:tblGrid>
      <w:tr w14:paraId="09558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7" w:type="dxa"/>
            <w:shd w:val="clear" w:color="auto" w:fill="D9D9D9"/>
            <w:vAlign w:val="center"/>
          </w:tcPr>
          <w:p w14:paraId="2FABDA41">
            <w:pPr>
              <w:spacing w:after="0"/>
              <w:jc w:val="center"/>
              <w:rPr>
                <w:rFonts w:ascii="Arial" w:hAnsi="Arial" w:eastAsia="Century Gothic" w:cs="Arial"/>
                <w:sz w:val="20"/>
                <w:szCs w:val="20"/>
              </w:rPr>
            </w:pPr>
            <w:r>
              <w:rPr>
                <w:rFonts w:ascii="Arial" w:hAnsi="Arial" w:eastAsia="Century Gothic" w:cs="Arial"/>
                <w:sz w:val="20"/>
                <w:szCs w:val="20"/>
              </w:rPr>
              <w:t>Year</w:t>
            </w:r>
          </w:p>
        </w:tc>
        <w:tc>
          <w:tcPr>
            <w:tcW w:w="1517" w:type="dxa"/>
            <w:shd w:val="clear" w:color="auto" w:fill="D9D9D9"/>
            <w:vAlign w:val="center"/>
          </w:tcPr>
          <w:p w14:paraId="6EE0CEEB">
            <w:pPr>
              <w:spacing w:after="0"/>
              <w:jc w:val="center"/>
              <w:rPr>
                <w:rFonts w:ascii="Arial" w:hAnsi="Arial" w:eastAsia="Century Gothic" w:cs="Arial"/>
                <w:sz w:val="20"/>
                <w:szCs w:val="20"/>
              </w:rPr>
            </w:pPr>
            <w:r>
              <w:rPr>
                <w:rFonts w:ascii="Arial" w:hAnsi="Arial" w:eastAsia="Century Gothic" w:cs="Arial"/>
                <w:sz w:val="20"/>
                <w:szCs w:val="20"/>
              </w:rPr>
              <w:t>Intake</w:t>
            </w:r>
          </w:p>
        </w:tc>
        <w:tc>
          <w:tcPr>
            <w:tcW w:w="1517" w:type="dxa"/>
            <w:shd w:val="clear" w:color="auto" w:fill="D9D9D9"/>
            <w:vAlign w:val="center"/>
          </w:tcPr>
          <w:p w14:paraId="416F0F5F">
            <w:pPr>
              <w:spacing w:after="0"/>
              <w:jc w:val="center"/>
              <w:rPr>
                <w:rFonts w:ascii="Arial" w:hAnsi="Arial" w:eastAsia="Century Gothic" w:cs="Arial"/>
                <w:sz w:val="20"/>
                <w:szCs w:val="20"/>
              </w:rPr>
            </w:pPr>
            <w:r>
              <w:rPr>
                <w:rFonts w:ascii="Arial" w:hAnsi="Arial" w:eastAsia="Century Gothic" w:cs="Arial"/>
                <w:sz w:val="20"/>
                <w:szCs w:val="20"/>
              </w:rPr>
              <w:t>Enrol</w:t>
            </w:r>
          </w:p>
        </w:tc>
      </w:tr>
      <w:tr w14:paraId="1206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7" w:type="dxa"/>
            <w:shd w:val="clear" w:color="auto" w:fill="auto"/>
            <w:vAlign w:val="center"/>
          </w:tcPr>
          <w:p w14:paraId="4E6A1237">
            <w:pPr>
              <w:spacing w:after="0"/>
              <w:jc w:val="center"/>
              <w:rPr>
                <w:rFonts w:ascii="Arial" w:hAnsi="Arial" w:eastAsia="Century Gothic" w:cs="Arial"/>
                <w:sz w:val="20"/>
                <w:szCs w:val="20"/>
              </w:rPr>
            </w:pPr>
            <w:r>
              <w:rPr>
                <w:rFonts w:ascii="Arial" w:hAnsi="Arial" w:eastAsia="Century Gothic" w:cs="Arial"/>
                <w:sz w:val="20"/>
                <w:szCs w:val="20"/>
              </w:rPr>
              <w:t>First Year</w:t>
            </w:r>
          </w:p>
        </w:tc>
        <w:tc>
          <w:tcPr>
            <w:tcW w:w="1517" w:type="dxa"/>
            <w:shd w:val="clear" w:color="auto" w:fill="auto"/>
            <w:vAlign w:val="center"/>
          </w:tcPr>
          <w:p w14:paraId="56499DC6">
            <w:pPr>
              <w:spacing w:after="0"/>
              <w:jc w:val="center"/>
              <w:rPr>
                <w:rFonts w:ascii="Arial" w:hAnsi="Arial" w:eastAsia="Century Gothic" w:cs="Arial"/>
                <w:sz w:val="20"/>
                <w:szCs w:val="20"/>
              </w:rPr>
            </w:pPr>
          </w:p>
        </w:tc>
        <w:tc>
          <w:tcPr>
            <w:tcW w:w="1517" w:type="dxa"/>
            <w:shd w:val="clear" w:color="auto" w:fill="auto"/>
            <w:vAlign w:val="center"/>
          </w:tcPr>
          <w:p w14:paraId="61368DF1">
            <w:pPr>
              <w:spacing w:after="0"/>
              <w:jc w:val="center"/>
              <w:rPr>
                <w:rFonts w:ascii="Arial" w:hAnsi="Arial" w:eastAsia="Century Gothic" w:cs="Arial"/>
                <w:sz w:val="20"/>
                <w:szCs w:val="20"/>
              </w:rPr>
            </w:pPr>
          </w:p>
        </w:tc>
      </w:tr>
      <w:tr w14:paraId="134C3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7" w:type="dxa"/>
            <w:vAlign w:val="center"/>
          </w:tcPr>
          <w:p w14:paraId="6037ED69">
            <w:pPr>
              <w:spacing w:after="0"/>
              <w:jc w:val="center"/>
              <w:rPr>
                <w:rFonts w:ascii="Arial" w:hAnsi="Arial" w:eastAsia="Century Gothic" w:cs="Arial"/>
                <w:sz w:val="20"/>
                <w:szCs w:val="20"/>
              </w:rPr>
            </w:pPr>
            <w:r>
              <w:rPr>
                <w:rFonts w:ascii="Arial" w:hAnsi="Arial" w:eastAsia="Century Gothic" w:cs="Arial"/>
                <w:sz w:val="20"/>
                <w:szCs w:val="20"/>
              </w:rPr>
              <w:t>Second Year</w:t>
            </w:r>
          </w:p>
        </w:tc>
        <w:tc>
          <w:tcPr>
            <w:tcW w:w="1517" w:type="dxa"/>
            <w:vAlign w:val="center"/>
          </w:tcPr>
          <w:p w14:paraId="5C9BC7C9">
            <w:pPr>
              <w:spacing w:after="0"/>
              <w:jc w:val="center"/>
              <w:rPr>
                <w:rFonts w:ascii="Arial" w:hAnsi="Arial" w:eastAsia="Century Gothic" w:cs="Arial"/>
                <w:sz w:val="20"/>
                <w:szCs w:val="20"/>
              </w:rPr>
            </w:pPr>
          </w:p>
        </w:tc>
        <w:tc>
          <w:tcPr>
            <w:tcW w:w="1517" w:type="dxa"/>
            <w:vAlign w:val="center"/>
          </w:tcPr>
          <w:p w14:paraId="5F4C4069">
            <w:pPr>
              <w:spacing w:after="0"/>
              <w:jc w:val="center"/>
              <w:rPr>
                <w:rFonts w:ascii="Arial" w:hAnsi="Arial" w:eastAsia="Century Gothic" w:cs="Arial"/>
                <w:sz w:val="20"/>
                <w:szCs w:val="20"/>
              </w:rPr>
            </w:pPr>
          </w:p>
        </w:tc>
      </w:tr>
      <w:tr w14:paraId="62888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7" w:type="dxa"/>
            <w:shd w:val="clear" w:color="auto" w:fill="FFFFFF"/>
            <w:vAlign w:val="center"/>
          </w:tcPr>
          <w:p w14:paraId="11F4520F">
            <w:pPr>
              <w:spacing w:after="0"/>
              <w:jc w:val="center"/>
              <w:rPr>
                <w:rFonts w:ascii="Arial" w:hAnsi="Arial" w:eastAsia="Century Gothic" w:cs="Arial"/>
                <w:sz w:val="20"/>
                <w:szCs w:val="20"/>
              </w:rPr>
            </w:pPr>
            <w:r>
              <w:rPr>
                <w:rFonts w:ascii="Arial" w:hAnsi="Arial" w:eastAsia="Century Gothic" w:cs="Arial"/>
                <w:sz w:val="20"/>
                <w:szCs w:val="20"/>
              </w:rPr>
              <w:t>Third Year</w:t>
            </w:r>
          </w:p>
        </w:tc>
        <w:tc>
          <w:tcPr>
            <w:tcW w:w="1517" w:type="dxa"/>
            <w:shd w:val="clear" w:color="auto" w:fill="FFFFFF"/>
            <w:vAlign w:val="center"/>
          </w:tcPr>
          <w:p w14:paraId="64FCC192">
            <w:pPr>
              <w:spacing w:after="0"/>
              <w:jc w:val="center"/>
              <w:rPr>
                <w:rFonts w:ascii="Arial" w:hAnsi="Arial" w:eastAsia="Century Gothic" w:cs="Arial"/>
                <w:sz w:val="20"/>
                <w:szCs w:val="20"/>
              </w:rPr>
            </w:pPr>
          </w:p>
        </w:tc>
        <w:tc>
          <w:tcPr>
            <w:tcW w:w="1517" w:type="dxa"/>
            <w:shd w:val="clear" w:color="auto" w:fill="FFFFFF"/>
            <w:vAlign w:val="center"/>
          </w:tcPr>
          <w:p w14:paraId="4F9AD9C0">
            <w:pPr>
              <w:spacing w:after="0"/>
              <w:jc w:val="center"/>
              <w:rPr>
                <w:rFonts w:ascii="Arial" w:hAnsi="Arial" w:eastAsia="Century Gothic" w:cs="Arial"/>
                <w:sz w:val="20"/>
                <w:szCs w:val="20"/>
              </w:rPr>
            </w:pPr>
          </w:p>
        </w:tc>
      </w:tr>
    </w:tbl>
    <w:p w14:paraId="1F28815F">
      <w:pPr>
        <w:pBdr>
          <w:top w:val="none" w:color="auto" w:sz="0" w:space="0"/>
          <w:left w:val="none" w:color="auto" w:sz="0" w:space="0"/>
          <w:bottom w:val="none" w:color="auto" w:sz="0" w:space="0"/>
          <w:right w:val="none" w:color="auto" w:sz="0" w:space="0"/>
          <w:between w:val="none" w:color="auto" w:sz="0" w:space="0"/>
        </w:pBdr>
        <w:spacing w:after="0" w:line="276" w:lineRule="auto"/>
        <w:ind w:left="1854"/>
        <w:jc w:val="both"/>
        <w:rPr>
          <w:rFonts w:ascii="Arial" w:hAnsi="Arial" w:eastAsia="Century Gothic" w:cs="Arial"/>
          <w:color w:val="000000"/>
        </w:rPr>
      </w:pPr>
    </w:p>
    <w:p w14:paraId="0FB872E7">
      <w:pPr>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ind w:left="567" w:hanging="425"/>
        <w:jc w:val="both"/>
        <w:rPr>
          <w:rFonts w:ascii="Arial" w:hAnsi="Arial" w:eastAsia="Century Gothic" w:cs="Arial"/>
          <w:color w:val="000000"/>
        </w:rPr>
      </w:pPr>
      <w:r>
        <w:rPr>
          <w:rFonts w:ascii="Arial" w:hAnsi="Arial" w:eastAsia="Century Gothic" w:cs="Arial"/>
          <w:color w:val="000000"/>
        </w:rPr>
        <w:t xml:space="preserve">Total enrolment of students/trainees: </w:t>
      </w:r>
    </w:p>
    <w:p w14:paraId="32083373">
      <w:pPr>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ind w:left="567" w:hanging="425"/>
        <w:jc w:val="both"/>
        <w:rPr>
          <w:rFonts w:ascii="Arial" w:hAnsi="Arial" w:eastAsia="Century Gothic" w:cs="Arial"/>
          <w:color w:val="000000"/>
        </w:rPr>
      </w:pPr>
      <w:r>
        <w:rPr>
          <w:rFonts w:ascii="Arial" w:hAnsi="Arial" w:eastAsia="Century Gothic" w:cs="Arial"/>
          <w:color w:val="000000"/>
        </w:rPr>
        <w:t>Expected start date for offering the TVET programme:</w:t>
      </w:r>
    </w:p>
    <w:p w14:paraId="679478CB">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color w:val="000000"/>
        </w:rPr>
      </w:pPr>
    </w:p>
    <w:p w14:paraId="0E6DAF6F">
      <w:r>
        <w:br w:type="page"/>
      </w:r>
    </w:p>
    <w:p w14:paraId="13039C39">
      <w:pPr>
        <w:pStyle w:val="3"/>
        <w:rPr>
          <w:rFonts w:ascii="Arial" w:hAnsi="Arial" w:eastAsia="Century Gothic" w:cs="Arial"/>
          <w:b/>
          <w:color w:val="000000"/>
          <w:sz w:val="22"/>
          <w:szCs w:val="22"/>
        </w:rPr>
      </w:pPr>
      <w:r>
        <w:rPr>
          <w:rFonts w:ascii="Arial" w:hAnsi="Arial" w:eastAsia="Century Gothic" w:cs="Arial"/>
          <w:b/>
          <w:color w:val="000000"/>
          <w:sz w:val="22"/>
          <w:szCs w:val="22"/>
        </w:rPr>
        <w:t>FORM C: GENERAL CRITERIA</w:t>
      </w:r>
    </w:p>
    <w:p w14:paraId="14010A42">
      <w:pPr>
        <w:pStyle w:val="3"/>
        <w:rPr>
          <w:rFonts w:ascii="Arial" w:hAnsi="Arial" w:eastAsia="Century Gothic" w:cs="Arial"/>
          <w:b/>
          <w:color w:val="000000"/>
          <w:sz w:val="22"/>
          <w:szCs w:val="22"/>
        </w:rPr>
      </w:pPr>
    </w:p>
    <w:p w14:paraId="5E0AD935">
      <w:pPr>
        <w:rPr>
          <w:rFonts w:ascii="Arial" w:hAnsi="Arial" w:eastAsia="Century Gothic" w:cs="Arial"/>
          <w:b/>
        </w:rPr>
      </w:pPr>
      <w:r>
        <w:rPr>
          <w:rFonts w:ascii="Arial" w:hAnsi="Arial" w:eastAsia="Century Gothic" w:cs="Arial"/>
          <w:b/>
        </w:rPr>
        <w:t>Qualifying Requirements</w:t>
      </w:r>
    </w:p>
    <w:p w14:paraId="613BACD4">
      <w:pPr>
        <w:spacing w:after="0"/>
        <w:rPr>
          <w:rFonts w:ascii="Arial" w:hAnsi="Arial" w:eastAsia="Century Gothic" w:cs="Arial"/>
          <w:b/>
        </w:rPr>
      </w:pPr>
    </w:p>
    <w:p w14:paraId="49623468">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the programme meets the minimum requirements of technology component as specified in Table 4.0 (Refer 2.6)</w:t>
      </w:r>
    </w:p>
    <w:p w14:paraId="57814921">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r>
        <w:rPr>
          <w:rFonts w:ascii="Arial" w:hAnsi="Arial" w:eastAsia="Century Gothic" w:cs="Arial"/>
        </w:rPr>
        <w:t xml:space="preserve"> </w:t>
      </w:r>
    </w:p>
    <w:p w14:paraId="4F73D1A9">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the programme meets the minimum requirements of duration of the study as specified in Table 4.0 (Refer 2.6)</w:t>
      </w:r>
    </w:p>
    <w:p w14:paraId="293F17D6">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27593952">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Demonstrate the programme has final year project (MQF Level 4 and Level 6) OR Programme has mini project (MQF Level 3 and Level 5) as specified in Table 5.0 (Refer 2.6)</w:t>
      </w:r>
    </w:p>
    <w:p w14:paraId="24F8C4D9">
      <w:pPr>
        <w:pStyle w:val="34"/>
        <w:spacing w:after="0"/>
        <w:rPr>
          <w:rFonts w:ascii="Arial" w:hAnsi="Arial" w:eastAsia="Century Gothic" w:cs="Arial"/>
        </w:rPr>
      </w:pPr>
    </w:p>
    <w:p w14:paraId="652A2548">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 xml:space="preserve">Ensure the programme </w:t>
      </w:r>
      <w:r>
        <w:rPr>
          <w:rFonts w:ascii="Arial" w:hAnsi="Arial" w:eastAsia="Arial" w:cs="Arial"/>
          <w:bCs/>
        </w:rPr>
        <w:t xml:space="preserve">offered in industry mode (min. 20% WBL courses) </w:t>
      </w:r>
      <w:r>
        <w:rPr>
          <w:rFonts w:ascii="Arial" w:hAnsi="Arial" w:eastAsia="Century Gothic" w:cs="Arial"/>
        </w:rPr>
        <w:t>(Refer 2.6)</w:t>
      </w:r>
    </w:p>
    <w:p w14:paraId="6988A350">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21E29C92">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the programme meets the minimum number of full-time teaching staff in the relevant field (Refer 5.1.5)</w:t>
      </w:r>
    </w:p>
    <w:p w14:paraId="1CE521F6">
      <w:pPr>
        <w:spacing w:after="0"/>
        <w:rPr>
          <w:rFonts w:ascii="Arial" w:hAnsi="Arial" w:eastAsia="Century Gothic" w:cs="Arial"/>
        </w:rPr>
      </w:pPr>
    </w:p>
    <w:p w14:paraId="61C995BE">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the programme meets the minimum meets minimum staff: student ratio (Refer 5.1.5)</w:t>
      </w:r>
    </w:p>
    <w:p w14:paraId="79D454E4">
      <w:pPr>
        <w:spacing w:after="0"/>
        <w:rPr>
          <w:rFonts w:ascii="Arial" w:hAnsi="Arial" w:eastAsia="Century Gothic" w:cs="Arial"/>
        </w:rPr>
      </w:pPr>
    </w:p>
    <w:p w14:paraId="4F325043">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Provide the programme's external assessor's report (Refer 8.5)</w:t>
      </w:r>
    </w:p>
    <w:p w14:paraId="2EF6DABD">
      <w:pPr>
        <w:spacing w:after="0"/>
        <w:rPr>
          <w:rFonts w:ascii="Arial" w:hAnsi="Arial" w:eastAsia="Century Gothic" w:cs="Arial"/>
        </w:rPr>
      </w:pPr>
    </w:p>
    <w:p w14:paraId="1D5495F0">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Provide the programme's advisory committee’s report (Refer 8.5)</w:t>
      </w:r>
    </w:p>
    <w:p w14:paraId="5108DB2C">
      <w:pPr>
        <w:pStyle w:val="34"/>
        <w:spacing w:after="0"/>
        <w:rPr>
          <w:rFonts w:ascii="Arial" w:hAnsi="Arial" w:eastAsia="Century Gothic" w:cs="Arial"/>
        </w:rPr>
      </w:pPr>
    </w:p>
    <w:p w14:paraId="5BCD0FA8">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Align the curriculum to the technology / technical services and knowledge area of competencies (Refer 2.5)</w:t>
      </w:r>
    </w:p>
    <w:p w14:paraId="64DE96B7">
      <w:pPr>
        <w:pStyle w:val="34"/>
        <w:spacing w:after="0"/>
        <w:rPr>
          <w:rFonts w:ascii="Arial" w:hAnsi="Arial" w:eastAsia="Century Gothic" w:cs="Arial"/>
        </w:rPr>
      </w:pPr>
      <w:r>
        <w:rPr>
          <w:rFonts w:ascii="Arial" w:hAnsi="Arial" w:eastAsia="Century Gothic" w:cs="Arial"/>
        </w:rPr>
        <w:br w:type="page"/>
      </w:r>
    </w:p>
    <w:p w14:paraId="71821915">
      <w:pPr>
        <w:rPr>
          <w:rFonts w:ascii="Arial" w:hAnsi="Arial" w:eastAsia="Century Gothic" w:cs="Arial"/>
          <w:b/>
        </w:rPr>
      </w:pPr>
    </w:p>
    <w:p w14:paraId="27DEF5DF">
      <w:pPr>
        <w:rPr>
          <w:rFonts w:ascii="Arial" w:hAnsi="Arial" w:eastAsia="Century Gothic" w:cs="Arial"/>
          <w:b/>
        </w:rPr>
      </w:pPr>
      <w:r>
        <w:rPr>
          <w:rFonts w:ascii="Arial" w:hAnsi="Arial" w:eastAsia="Century Gothic" w:cs="Arial"/>
          <w:b/>
        </w:rPr>
        <w:t>Criteria 1 : Programme Design And Delivery</w:t>
      </w:r>
    </w:p>
    <w:p w14:paraId="2F8B2CC0">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color w:val="000000"/>
        </w:rPr>
      </w:pPr>
    </w:p>
    <w:p w14:paraId="09409932">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 xml:space="preserve">State the vision and mission of </w:t>
      </w:r>
      <w:r>
        <w:rPr>
          <w:rFonts w:ascii="Arial" w:hAnsi="Arial" w:eastAsia="Arial" w:cs="Arial"/>
        </w:rPr>
        <w:t>TVET Provider</w:t>
      </w:r>
      <w:r>
        <w:rPr>
          <w:rFonts w:ascii="Arial" w:hAnsi="Arial" w:eastAsia="Century Gothic" w:cs="Arial"/>
        </w:rPr>
        <w:t xml:space="preserve"> clearly (Refer 2.1)</w:t>
      </w:r>
    </w:p>
    <w:p w14:paraId="0E41C5AB">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color w:val="000000"/>
        </w:rPr>
      </w:pPr>
    </w:p>
    <w:tbl>
      <w:tblPr>
        <w:tblStyle w:val="106"/>
        <w:tblW w:w="834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2"/>
        <w:gridCol w:w="5797"/>
      </w:tblGrid>
      <w:tr w14:paraId="3EF22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2552" w:type="dxa"/>
            <w:shd w:val="clear" w:color="auto" w:fill="D9D9D9"/>
          </w:tcPr>
          <w:p w14:paraId="0C48F4EF">
            <w:pPr>
              <w:widowControl w:val="0"/>
              <w:pBdr>
                <w:top w:val="none" w:color="auto" w:sz="0" w:space="0"/>
                <w:left w:val="none" w:color="auto" w:sz="0" w:space="0"/>
                <w:bottom w:val="none" w:color="auto" w:sz="0" w:space="0"/>
                <w:right w:val="none" w:color="auto" w:sz="0" w:space="0"/>
                <w:between w:val="none" w:color="auto" w:sz="0" w:space="0"/>
              </w:pBdr>
              <w:spacing w:after="0" w:line="232" w:lineRule="auto"/>
              <w:ind w:left="107"/>
              <w:rPr>
                <w:rFonts w:ascii="Arial" w:hAnsi="Arial" w:eastAsia="Century Gothic" w:cs="Arial"/>
                <w:color w:val="000000"/>
                <w:sz w:val="22"/>
                <w:szCs w:val="22"/>
              </w:rPr>
            </w:pPr>
            <w:r>
              <w:rPr>
                <w:rFonts w:ascii="Arial" w:hAnsi="Arial" w:eastAsia="Century Gothic" w:cs="Arial"/>
                <w:color w:val="000000"/>
                <w:sz w:val="22"/>
                <w:szCs w:val="22"/>
              </w:rPr>
              <w:t xml:space="preserve">Vision Statement </w:t>
            </w:r>
          </w:p>
        </w:tc>
        <w:tc>
          <w:tcPr>
            <w:tcW w:w="5797" w:type="dxa"/>
          </w:tcPr>
          <w:p w14:paraId="65E9370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p>
        </w:tc>
      </w:tr>
      <w:tr w14:paraId="24CA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2552" w:type="dxa"/>
            <w:shd w:val="clear" w:color="auto" w:fill="D9D9D9"/>
          </w:tcPr>
          <w:p w14:paraId="6B4886CA">
            <w:pPr>
              <w:widowControl w:val="0"/>
              <w:pBdr>
                <w:top w:val="none" w:color="auto" w:sz="0" w:space="0"/>
                <w:left w:val="none" w:color="auto" w:sz="0" w:space="0"/>
                <w:bottom w:val="none" w:color="auto" w:sz="0" w:space="0"/>
                <w:right w:val="none" w:color="auto" w:sz="0" w:space="0"/>
                <w:between w:val="none" w:color="auto" w:sz="0" w:space="0"/>
              </w:pBdr>
              <w:spacing w:after="0" w:line="232" w:lineRule="auto"/>
              <w:ind w:left="107"/>
              <w:rPr>
                <w:rFonts w:ascii="Arial" w:hAnsi="Arial" w:eastAsia="Century Gothic" w:cs="Arial"/>
                <w:color w:val="000000"/>
                <w:sz w:val="22"/>
                <w:szCs w:val="22"/>
              </w:rPr>
            </w:pPr>
            <w:r>
              <w:rPr>
                <w:rFonts w:ascii="Arial" w:hAnsi="Arial" w:eastAsia="Century Gothic" w:cs="Arial"/>
                <w:color w:val="000000"/>
                <w:sz w:val="22"/>
                <w:szCs w:val="22"/>
              </w:rPr>
              <w:t>Mission Statement</w:t>
            </w:r>
          </w:p>
        </w:tc>
        <w:tc>
          <w:tcPr>
            <w:tcW w:w="5797" w:type="dxa"/>
          </w:tcPr>
          <w:p w14:paraId="5867E50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sz w:val="22"/>
                <w:szCs w:val="22"/>
              </w:rPr>
            </w:pPr>
          </w:p>
        </w:tc>
      </w:tr>
    </w:tbl>
    <w:p w14:paraId="17D92CBB">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color w:val="000000"/>
        </w:rPr>
      </w:pPr>
    </w:p>
    <w:p w14:paraId="0195D017">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Demonstrate the interest of the programme's stakeholders through PEOs (Refer 2.2)</w:t>
      </w:r>
    </w:p>
    <w:p w14:paraId="6B5CA0C6">
      <w:pPr>
        <w:pBdr>
          <w:top w:val="none" w:color="auto" w:sz="0" w:space="0"/>
          <w:left w:val="none" w:color="auto" w:sz="0" w:space="0"/>
          <w:bottom w:val="none" w:color="auto" w:sz="0" w:space="0"/>
          <w:right w:val="none" w:color="auto" w:sz="0" w:space="0"/>
          <w:between w:val="none" w:color="auto" w:sz="0" w:space="0"/>
        </w:pBdr>
        <w:spacing w:after="0" w:line="276" w:lineRule="auto"/>
        <w:ind w:left="1854"/>
        <w:jc w:val="both"/>
        <w:rPr>
          <w:rFonts w:ascii="Arial" w:hAnsi="Arial" w:eastAsia="Century Gothic" w:cs="Arial"/>
          <w:i/>
          <w:sz w:val="18"/>
          <w:szCs w:val="18"/>
        </w:rPr>
      </w:pPr>
    </w:p>
    <w:p w14:paraId="5B90C264">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cs="Arial"/>
        </w:rPr>
      </w:pPr>
      <w:r>
        <w:rPr>
          <w:rFonts w:ascii="Arial" w:hAnsi="Arial" w:eastAsia="Century Gothic" w:cs="Arial"/>
        </w:rPr>
        <w:t>State the KPI clearly under proper consultation with stakeholders (Refer 2.2)</w:t>
      </w:r>
    </w:p>
    <w:p w14:paraId="5B7E627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Roboto" w:cs="Arial"/>
          <w:i/>
          <w:color w:val="374151"/>
          <w:sz w:val="24"/>
          <w:szCs w:val="24"/>
          <w:shd w:val="clear" w:color="auto" w:fill="F7F7F8"/>
        </w:rPr>
      </w:pPr>
    </w:p>
    <w:p w14:paraId="1A93B3BD">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 xml:space="preserve">List of PEOs with respective KPI, monitoring and evaluation mechanism </w:t>
      </w:r>
    </w:p>
    <w:p w14:paraId="4656CC43">
      <w:p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p>
    <w:tbl>
      <w:tblPr>
        <w:tblStyle w:val="9"/>
        <w:tblW w:w="849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4"/>
        <w:gridCol w:w="2568"/>
        <w:gridCol w:w="2419"/>
        <w:gridCol w:w="2297"/>
      </w:tblGrid>
      <w:tr w14:paraId="488ED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214" w:type="dxa"/>
            <w:shd w:val="clear" w:color="auto" w:fill="D9D9D9"/>
          </w:tcPr>
          <w:p w14:paraId="47B264EE">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568" w:type="dxa"/>
            <w:shd w:val="clear" w:color="auto" w:fill="D9D9D9"/>
          </w:tcPr>
          <w:p w14:paraId="21D6C725">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color w:val="000000"/>
              </w:rPr>
            </w:pPr>
            <w:r>
              <w:rPr>
                <w:rFonts w:ascii="Arial" w:hAnsi="Arial" w:eastAsia="Century Gothic" w:cs="Arial"/>
                <w:color w:val="000000"/>
              </w:rPr>
              <w:t>Statement</w:t>
            </w:r>
          </w:p>
        </w:tc>
        <w:tc>
          <w:tcPr>
            <w:tcW w:w="2419" w:type="dxa"/>
            <w:shd w:val="clear" w:color="auto" w:fill="D9D9D9"/>
          </w:tcPr>
          <w:p w14:paraId="47A29143">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color w:val="000000"/>
              </w:rPr>
            </w:pPr>
            <w:r>
              <w:rPr>
                <w:rFonts w:ascii="Arial" w:hAnsi="Arial" w:eastAsia="Century Gothic" w:cs="Arial"/>
                <w:color w:val="000000"/>
              </w:rPr>
              <w:t>KPI</w:t>
            </w:r>
          </w:p>
        </w:tc>
        <w:tc>
          <w:tcPr>
            <w:tcW w:w="2297" w:type="dxa"/>
            <w:shd w:val="clear" w:color="auto" w:fill="D9D9D9"/>
          </w:tcPr>
          <w:p w14:paraId="42AB815F">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color w:val="000000"/>
              </w:rPr>
            </w:pPr>
            <w:r>
              <w:rPr>
                <w:rFonts w:ascii="Arial" w:hAnsi="Arial" w:eastAsia="Century Gothic" w:cs="Arial"/>
                <w:color w:val="000000"/>
              </w:rPr>
              <w:t>Evidence of stakeholders engagement</w:t>
            </w:r>
          </w:p>
        </w:tc>
      </w:tr>
      <w:tr w14:paraId="37553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214" w:type="dxa"/>
            <w:shd w:val="clear" w:color="auto" w:fill="D9D9D9"/>
          </w:tcPr>
          <w:p w14:paraId="2C013910">
            <w:pPr>
              <w:pBdr>
                <w:top w:val="none" w:color="auto" w:sz="0" w:space="0"/>
                <w:left w:val="none" w:color="auto" w:sz="0" w:space="0"/>
                <w:bottom w:val="none" w:color="auto" w:sz="0" w:space="0"/>
                <w:right w:val="none" w:color="auto" w:sz="0" w:space="0"/>
                <w:between w:val="none" w:color="auto" w:sz="0" w:space="0"/>
              </w:pBdr>
              <w:spacing w:after="0"/>
              <w:ind w:left="140"/>
              <w:rPr>
                <w:rFonts w:ascii="Arial" w:hAnsi="Arial" w:eastAsia="Century Gothic" w:cs="Arial"/>
              </w:rPr>
            </w:pPr>
            <w:r>
              <w:rPr>
                <w:rFonts w:ascii="Arial" w:hAnsi="Arial" w:eastAsia="Century Gothic" w:cs="Arial"/>
              </w:rPr>
              <w:t>PEO1</w:t>
            </w:r>
          </w:p>
        </w:tc>
        <w:tc>
          <w:tcPr>
            <w:tcW w:w="2568" w:type="dxa"/>
            <w:shd w:val="clear" w:color="auto" w:fill="auto"/>
          </w:tcPr>
          <w:p w14:paraId="45F6E6B7">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color w:val="000000"/>
              </w:rPr>
            </w:pPr>
          </w:p>
        </w:tc>
        <w:tc>
          <w:tcPr>
            <w:tcW w:w="2419" w:type="dxa"/>
          </w:tcPr>
          <w:p w14:paraId="2BFDD465">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color w:val="000000"/>
              </w:rPr>
            </w:pPr>
          </w:p>
        </w:tc>
        <w:tc>
          <w:tcPr>
            <w:tcW w:w="2297" w:type="dxa"/>
          </w:tcPr>
          <w:p w14:paraId="43C9FF55">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color w:val="000000"/>
              </w:rPr>
            </w:pPr>
          </w:p>
        </w:tc>
      </w:tr>
      <w:tr w14:paraId="60579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214" w:type="dxa"/>
            <w:shd w:val="clear" w:color="auto" w:fill="D9D9D9"/>
          </w:tcPr>
          <w:p w14:paraId="5AE4C167">
            <w:pPr>
              <w:spacing w:after="0"/>
              <w:ind w:left="140"/>
              <w:rPr>
                <w:rFonts w:ascii="Arial" w:hAnsi="Arial" w:eastAsia="Century Gothic" w:cs="Arial"/>
              </w:rPr>
            </w:pPr>
            <w:r>
              <w:rPr>
                <w:rFonts w:ascii="Arial" w:hAnsi="Arial" w:eastAsia="Century Gothic" w:cs="Arial"/>
              </w:rPr>
              <w:t>PEO2</w:t>
            </w:r>
          </w:p>
        </w:tc>
        <w:tc>
          <w:tcPr>
            <w:tcW w:w="2568" w:type="dxa"/>
          </w:tcPr>
          <w:p w14:paraId="14DC7B04">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419" w:type="dxa"/>
          </w:tcPr>
          <w:p w14:paraId="6967FFD3">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297" w:type="dxa"/>
          </w:tcPr>
          <w:p w14:paraId="55CE2468">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6A65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214" w:type="dxa"/>
            <w:shd w:val="clear" w:color="auto" w:fill="D9D9D9"/>
          </w:tcPr>
          <w:p w14:paraId="1AB161CC">
            <w:pPr>
              <w:spacing w:after="0"/>
              <w:ind w:left="140"/>
              <w:rPr>
                <w:rFonts w:ascii="Arial" w:hAnsi="Arial" w:eastAsia="Century Gothic" w:cs="Arial"/>
              </w:rPr>
            </w:pPr>
            <w:r>
              <w:rPr>
                <w:rFonts w:ascii="Arial" w:hAnsi="Arial" w:eastAsia="Century Gothic" w:cs="Arial"/>
              </w:rPr>
              <w:t>PEO3</w:t>
            </w:r>
          </w:p>
        </w:tc>
        <w:tc>
          <w:tcPr>
            <w:tcW w:w="2568" w:type="dxa"/>
          </w:tcPr>
          <w:p w14:paraId="22017D31">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419" w:type="dxa"/>
          </w:tcPr>
          <w:p w14:paraId="2E2C8F7A">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297" w:type="dxa"/>
          </w:tcPr>
          <w:p w14:paraId="7E890A84">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bl>
    <w:p w14:paraId="2F632AF5">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color w:val="000000"/>
        </w:rPr>
      </w:pPr>
    </w:p>
    <w:p w14:paraId="0D038003">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rPr>
      </w:pPr>
    </w:p>
    <w:p w14:paraId="5A529ABA">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Demonstrate the appropriate mechanism to monitor and evaluate the PEO's attainment in the programme (Refer 2.2)</w:t>
      </w:r>
    </w:p>
    <w:p w14:paraId="2E06AEC8">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color w:val="000000"/>
        </w:rPr>
      </w:pPr>
    </w:p>
    <w:p w14:paraId="516C06FF">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that PEOs are consistent with EP's vision and mission (Refer 2.1)</w:t>
      </w:r>
    </w:p>
    <w:p w14:paraId="228E19C9">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38554465">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appropriate and well-documented graduate attributes for the programme (Refer 2.4)</w:t>
      </w:r>
    </w:p>
    <w:p w14:paraId="3A2DB5C7">
      <w:pPr>
        <w:pBdr>
          <w:top w:val="none" w:color="auto" w:sz="0" w:space="0"/>
          <w:left w:val="none" w:color="auto" w:sz="0" w:space="0"/>
          <w:bottom w:val="none" w:color="auto" w:sz="0" w:space="0"/>
          <w:right w:val="none" w:color="auto" w:sz="0" w:space="0"/>
          <w:between w:val="none" w:color="auto" w:sz="0" w:space="0"/>
        </w:pBdr>
        <w:spacing w:after="0" w:line="276" w:lineRule="auto"/>
        <w:ind w:left="1854"/>
        <w:jc w:val="both"/>
        <w:rPr>
          <w:rFonts w:ascii="Arial" w:hAnsi="Arial" w:eastAsia="Roboto" w:cs="Arial"/>
          <w:color w:val="374151"/>
          <w:sz w:val="24"/>
          <w:szCs w:val="24"/>
          <w:shd w:val="clear" w:color="auto" w:fill="F7F7F8"/>
        </w:rPr>
      </w:pPr>
    </w:p>
    <w:p w14:paraId="06A35A07">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List of PLOs with respective KPI, monitoring and evaluation mechanism</w:t>
      </w:r>
    </w:p>
    <w:p w14:paraId="43C18400">
      <w:pPr>
        <w:spacing w:after="0" w:line="240" w:lineRule="auto"/>
        <w:rPr>
          <w:rFonts w:ascii="Arial" w:hAnsi="Arial" w:cs="Arial"/>
        </w:rPr>
      </w:pPr>
    </w:p>
    <w:tbl>
      <w:tblPr>
        <w:tblStyle w:val="9"/>
        <w:tblW w:w="849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4536"/>
        <w:gridCol w:w="2402"/>
      </w:tblGrid>
      <w:tr w14:paraId="6709E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560" w:type="dxa"/>
            <w:shd w:val="clear" w:color="auto" w:fill="D9D9D9"/>
          </w:tcPr>
          <w:p w14:paraId="39E14E7E">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4536" w:type="dxa"/>
            <w:shd w:val="clear" w:color="auto" w:fill="D9D9D9"/>
          </w:tcPr>
          <w:p w14:paraId="138D1B82">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color w:val="000000"/>
              </w:rPr>
            </w:pPr>
            <w:r>
              <w:rPr>
                <w:rFonts w:ascii="Arial" w:hAnsi="Arial" w:eastAsia="Century Gothic" w:cs="Arial"/>
                <w:color w:val="000000"/>
              </w:rPr>
              <w:t>Statement</w:t>
            </w:r>
          </w:p>
        </w:tc>
        <w:tc>
          <w:tcPr>
            <w:tcW w:w="2402" w:type="dxa"/>
            <w:shd w:val="clear" w:color="auto" w:fill="D9D9D9"/>
          </w:tcPr>
          <w:p w14:paraId="2764F4A3">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color w:val="000000"/>
              </w:rPr>
            </w:pPr>
            <w:r>
              <w:rPr>
                <w:rFonts w:ascii="Arial" w:hAnsi="Arial" w:eastAsia="Century Gothic" w:cs="Arial"/>
                <w:color w:val="000000"/>
              </w:rPr>
              <w:t>KPI</w:t>
            </w:r>
          </w:p>
        </w:tc>
      </w:tr>
      <w:tr w14:paraId="6C2D7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560" w:type="dxa"/>
            <w:shd w:val="clear" w:color="auto" w:fill="D9D9D9"/>
          </w:tcPr>
          <w:p w14:paraId="01719670">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PLO1</w:t>
            </w:r>
          </w:p>
        </w:tc>
        <w:tc>
          <w:tcPr>
            <w:tcW w:w="4536" w:type="dxa"/>
            <w:shd w:val="clear" w:color="auto" w:fill="auto"/>
          </w:tcPr>
          <w:p w14:paraId="7DA4E794">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color w:val="000000"/>
              </w:rPr>
            </w:pPr>
          </w:p>
        </w:tc>
        <w:tc>
          <w:tcPr>
            <w:tcW w:w="2402" w:type="dxa"/>
          </w:tcPr>
          <w:p w14:paraId="3A550F01">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color w:val="000000"/>
              </w:rPr>
            </w:pPr>
          </w:p>
        </w:tc>
      </w:tr>
      <w:tr w14:paraId="0937D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560" w:type="dxa"/>
            <w:shd w:val="clear" w:color="auto" w:fill="D9D9D9"/>
          </w:tcPr>
          <w:p w14:paraId="2641E838">
            <w:pPr>
              <w:spacing w:after="0"/>
              <w:rPr>
                <w:rFonts w:ascii="Arial" w:hAnsi="Arial" w:eastAsia="Century Gothic" w:cs="Arial"/>
                <w:color w:val="000000"/>
              </w:rPr>
            </w:pPr>
            <w:r>
              <w:rPr>
                <w:rFonts w:ascii="Arial" w:hAnsi="Arial" w:eastAsia="Century Gothic" w:cs="Arial"/>
                <w:color w:val="000000"/>
              </w:rPr>
              <w:t>PLO2</w:t>
            </w:r>
          </w:p>
        </w:tc>
        <w:tc>
          <w:tcPr>
            <w:tcW w:w="4536" w:type="dxa"/>
          </w:tcPr>
          <w:p w14:paraId="497680CA">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402" w:type="dxa"/>
          </w:tcPr>
          <w:p w14:paraId="6237940E">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32014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560" w:type="dxa"/>
            <w:shd w:val="clear" w:color="auto" w:fill="D9D9D9"/>
          </w:tcPr>
          <w:p w14:paraId="3D9903EB">
            <w:pPr>
              <w:spacing w:after="0"/>
              <w:rPr>
                <w:rFonts w:ascii="Arial" w:hAnsi="Arial" w:eastAsia="Century Gothic" w:cs="Arial"/>
                <w:color w:val="000000"/>
              </w:rPr>
            </w:pPr>
            <w:r>
              <w:rPr>
                <w:rFonts w:ascii="Arial" w:hAnsi="Arial" w:eastAsia="Century Gothic" w:cs="Arial"/>
                <w:color w:val="000000"/>
              </w:rPr>
              <w:t>PLO3</w:t>
            </w:r>
          </w:p>
        </w:tc>
        <w:tc>
          <w:tcPr>
            <w:tcW w:w="4536" w:type="dxa"/>
          </w:tcPr>
          <w:p w14:paraId="32383181">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402" w:type="dxa"/>
          </w:tcPr>
          <w:p w14:paraId="30CFE141">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3E18C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560" w:type="dxa"/>
            <w:shd w:val="clear" w:color="auto" w:fill="D9D9D9"/>
          </w:tcPr>
          <w:p w14:paraId="76290DCB">
            <w:pPr>
              <w:spacing w:after="0"/>
              <w:rPr>
                <w:rFonts w:ascii="Arial" w:hAnsi="Arial" w:eastAsia="Century Gothic" w:cs="Arial"/>
                <w:color w:val="000000"/>
              </w:rPr>
            </w:pPr>
            <w:r>
              <w:rPr>
                <w:rFonts w:ascii="Arial" w:hAnsi="Arial" w:eastAsia="Century Gothic" w:cs="Arial"/>
                <w:color w:val="000000"/>
              </w:rPr>
              <w:t>PLO4</w:t>
            </w:r>
          </w:p>
        </w:tc>
        <w:tc>
          <w:tcPr>
            <w:tcW w:w="4536" w:type="dxa"/>
          </w:tcPr>
          <w:p w14:paraId="20032E8B">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402" w:type="dxa"/>
          </w:tcPr>
          <w:p w14:paraId="351D3F7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032C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560" w:type="dxa"/>
            <w:shd w:val="clear" w:color="auto" w:fill="D9D9D9"/>
          </w:tcPr>
          <w:p w14:paraId="57D25031">
            <w:pPr>
              <w:spacing w:after="0"/>
              <w:rPr>
                <w:rFonts w:ascii="Arial" w:hAnsi="Arial" w:eastAsia="Century Gothic" w:cs="Arial"/>
                <w:color w:val="000000"/>
              </w:rPr>
            </w:pPr>
            <w:r>
              <w:rPr>
                <w:rFonts w:ascii="Arial" w:hAnsi="Arial" w:eastAsia="Century Gothic" w:cs="Arial"/>
                <w:color w:val="000000"/>
              </w:rPr>
              <w:t>PLO5</w:t>
            </w:r>
          </w:p>
        </w:tc>
        <w:tc>
          <w:tcPr>
            <w:tcW w:w="4536" w:type="dxa"/>
          </w:tcPr>
          <w:p w14:paraId="3A5B3D85">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402" w:type="dxa"/>
          </w:tcPr>
          <w:p w14:paraId="5953E95D">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6042E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560" w:type="dxa"/>
            <w:shd w:val="clear" w:color="auto" w:fill="D9D9D9"/>
          </w:tcPr>
          <w:p w14:paraId="5A0468A6">
            <w:pPr>
              <w:spacing w:after="0"/>
              <w:rPr>
                <w:rFonts w:ascii="Arial" w:hAnsi="Arial" w:eastAsia="Century Gothic" w:cs="Arial"/>
                <w:color w:val="000000"/>
              </w:rPr>
            </w:pPr>
            <w:r>
              <w:rPr>
                <w:rFonts w:ascii="Arial" w:hAnsi="Arial" w:eastAsia="Century Gothic" w:cs="Arial"/>
                <w:color w:val="000000"/>
              </w:rPr>
              <w:t>PLO6</w:t>
            </w:r>
          </w:p>
        </w:tc>
        <w:tc>
          <w:tcPr>
            <w:tcW w:w="4536" w:type="dxa"/>
          </w:tcPr>
          <w:p w14:paraId="762F9C4B">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402" w:type="dxa"/>
          </w:tcPr>
          <w:p w14:paraId="1B8BE0F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149BB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560" w:type="dxa"/>
            <w:shd w:val="clear" w:color="auto" w:fill="D9D9D9"/>
          </w:tcPr>
          <w:p w14:paraId="00C6C144">
            <w:pPr>
              <w:spacing w:after="0"/>
              <w:rPr>
                <w:rFonts w:ascii="Arial" w:hAnsi="Arial" w:eastAsia="Century Gothic" w:cs="Arial"/>
                <w:color w:val="000000"/>
              </w:rPr>
            </w:pPr>
            <w:r>
              <w:rPr>
                <w:rFonts w:ascii="Arial" w:hAnsi="Arial" w:eastAsia="Century Gothic" w:cs="Arial"/>
                <w:color w:val="000000"/>
              </w:rPr>
              <w:t>PLO7</w:t>
            </w:r>
          </w:p>
        </w:tc>
        <w:tc>
          <w:tcPr>
            <w:tcW w:w="4536" w:type="dxa"/>
          </w:tcPr>
          <w:p w14:paraId="63F10FB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402" w:type="dxa"/>
          </w:tcPr>
          <w:p w14:paraId="31F4BA4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4011D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560" w:type="dxa"/>
            <w:shd w:val="clear" w:color="auto" w:fill="D9D9D9"/>
          </w:tcPr>
          <w:p w14:paraId="3544C50D">
            <w:pPr>
              <w:spacing w:after="0"/>
              <w:rPr>
                <w:rFonts w:ascii="Arial" w:hAnsi="Arial" w:eastAsia="Century Gothic" w:cs="Arial"/>
                <w:color w:val="000000"/>
              </w:rPr>
            </w:pPr>
            <w:r>
              <w:rPr>
                <w:rFonts w:ascii="Arial" w:hAnsi="Arial" w:eastAsia="Century Gothic" w:cs="Arial"/>
                <w:color w:val="000000"/>
              </w:rPr>
              <w:t>PLO8</w:t>
            </w:r>
          </w:p>
        </w:tc>
        <w:tc>
          <w:tcPr>
            <w:tcW w:w="4536" w:type="dxa"/>
          </w:tcPr>
          <w:p w14:paraId="2A48461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402" w:type="dxa"/>
          </w:tcPr>
          <w:p w14:paraId="31B6777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785A3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560" w:type="dxa"/>
            <w:shd w:val="clear" w:color="auto" w:fill="D9D9D9"/>
          </w:tcPr>
          <w:p w14:paraId="08117FF3">
            <w:pPr>
              <w:spacing w:after="0"/>
              <w:rPr>
                <w:rFonts w:ascii="Arial" w:hAnsi="Arial" w:eastAsia="Century Gothic" w:cs="Arial"/>
              </w:rPr>
            </w:pPr>
            <w:r>
              <w:rPr>
                <w:rFonts w:ascii="Arial" w:hAnsi="Arial" w:eastAsia="Century Gothic" w:cs="Arial"/>
              </w:rPr>
              <w:t>PLO9</w:t>
            </w:r>
          </w:p>
        </w:tc>
        <w:tc>
          <w:tcPr>
            <w:tcW w:w="4536" w:type="dxa"/>
          </w:tcPr>
          <w:p w14:paraId="22664EC4">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2402" w:type="dxa"/>
          </w:tcPr>
          <w:p w14:paraId="49E8859A">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bl>
    <w:p w14:paraId="2EF3A85F">
      <w:pPr>
        <w:spacing w:after="0" w:line="276" w:lineRule="auto"/>
        <w:ind w:left="1134"/>
        <w:jc w:val="both"/>
        <w:rPr>
          <w:rFonts w:ascii="Arial" w:hAnsi="Arial" w:eastAsia="Century Gothic" w:cs="Arial"/>
        </w:rPr>
      </w:pPr>
    </w:p>
    <w:p w14:paraId="27177B3B">
      <w:pPr>
        <w:spacing w:after="0" w:line="276" w:lineRule="auto"/>
        <w:ind w:left="1134"/>
        <w:jc w:val="both"/>
        <w:rPr>
          <w:rFonts w:ascii="Arial" w:hAnsi="Arial" w:eastAsia="Century Gothic" w:cs="Arial"/>
        </w:rPr>
      </w:pPr>
    </w:p>
    <w:p w14:paraId="77C898F1">
      <w:pPr>
        <w:spacing w:after="0" w:line="276" w:lineRule="auto"/>
        <w:ind w:left="1134"/>
        <w:jc w:val="both"/>
        <w:rPr>
          <w:rFonts w:ascii="Arial" w:hAnsi="Arial" w:eastAsia="Century Gothic" w:cs="Arial"/>
        </w:rPr>
      </w:pPr>
    </w:p>
    <w:p w14:paraId="53CE6029">
      <w:pPr>
        <w:spacing w:after="0" w:line="276" w:lineRule="auto"/>
        <w:ind w:left="1134"/>
        <w:jc w:val="both"/>
        <w:rPr>
          <w:rFonts w:ascii="Arial" w:hAnsi="Arial" w:eastAsia="Century Gothic" w:cs="Arial"/>
        </w:rPr>
      </w:pPr>
    </w:p>
    <w:p w14:paraId="548F19A1">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Mapping of PEO and PLOs</w:t>
      </w:r>
    </w:p>
    <w:p w14:paraId="10D71C85">
      <w:pPr>
        <w:spacing w:after="0" w:line="240" w:lineRule="auto"/>
        <w:rPr>
          <w:rFonts w:ascii="Arial" w:hAnsi="Arial" w:cs="Arial"/>
        </w:rPr>
      </w:pPr>
    </w:p>
    <w:tbl>
      <w:tblPr>
        <w:tblStyle w:val="9"/>
        <w:tblW w:w="874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6"/>
        <w:gridCol w:w="783"/>
        <w:gridCol w:w="783"/>
        <w:gridCol w:w="783"/>
        <w:gridCol w:w="783"/>
        <w:gridCol w:w="783"/>
        <w:gridCol w:w="783"/>
        <w:gridCol w:w="783"/>
        <w:gridCol w:w="783"/>
        <w:gridCol w:w="783"/>
      </w:tblGrid>
      <w:tr w14:paraId="57650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696" w:type="dxa"/>
            <w:shd w:val="clear" w:color="auto" w:fill="D9D9D9"/>
          </w:tcPr>
          <w:p w14:paraId="0592D1A5">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rPr>
            </w:pPr>
            <w:r>
              <w:rPr>
                <w:rFonts w:ascii="Arial" w:hAnsi="Arial" w:eastAsia="Century Gothic" w:cs="Arial"/>
              </w:rPr>
              <w:t>PEO</w:t>
            </w:r>
          </w:p>
        </w:tc>
        <w:tc>
          <w:tcPr>
            <w:tcW w:w="783" w:type="dxa"/>
            <w:shd w:val="clear" w:color="auto" w:fill="D9D9D9"/>
          </w:tcPr>
          <w:p w14:paraId="6C815A91">
            <w:pPr>
              <w:pBdr>
                <w:top w:val="none" w:color="auto" w:sz="0" w:space="0"/>
                <w:left w:val="none" w:color="auto" w:sz="0" w:space="0"/>
                <w:bottom w:val="none" w:color="auto" w:sz="0" w:space="0"/>
                <w:right w:val="none" w:color="auto" w:sz="0" w:space="0"/>
                <w:between w:val="none" w:color="auto" w:sz="0" w:space="0"/>
              </w:pBdr>
              <w:spacing w:after="0"/>
              <w:ind w:right="14"/>
              <w:rPr>
                <w:rFonts w:ascii="Arial" w:hAnsi="Arial" w:eastAsia="Century Gothic" w:cs="Arial"/>
              </w:rPr>
            </w:pPr>
            <w:r>
              <w:rPr>
                <w:rFonts w:ascii="Arial" w:hAnsi="Arial" w:eastAsia="Century Gothic" w:cs="Arial"/>
              </w:rPr>
              <w:t>PLO1</w:t>
            </w:r>
          </w:p>
        </w:tc>
        <w:tc>
          <w:tcPr>
            <w:tcW w:w="783" w:type="dxa"/>
            <w:shd w:val="clear" w:color="auto" w:fill="D9D9D9"/>
          </w:tcPr>
          <w:p w14:paraId="397C4C49">
            <w:pPr>
              <w:pBdr>
                <w:top w:val="none" w:color="auto" w:sz="0" w:space="0"/>
                <w:left w:val="none" w:color="auto" w:sz="0" w:space="0"/>
                <w:bottom w:val="none" w:color="auto" w:sz="0" w:space="0"/>
                <w:right w:val="none" w:color="auto" w:sz="0" w:space="0"/>
                <w:between w:val="none" w:color="auto" w:sz="0" w:space="0"/>
              </w:pBdr>
              <w:spacing w:after="0"/>
              <w:ind w:right="14"/>
              <w:rPr>
                <w:rFonts w:ascii="Arial" w:hAnsi="Arial" w:eastAsia="Century Gothic" w:cs="Arial"/>
              </w:rPr>
            </w:pPr>
            <w:r>
              <w:rPr>
                <w:rFonts w:ascii="Arial" w:hAnsi="Arial" w:eastAsia="Century Gothic" w:cs="Arial"/>
              </w:rPr>
              <w:t>PLO2</w:t>
            </w:r>
          </w:p>
        </w:tc>
        <w:tc>
          <w:tcPr>
            <w:tcW w:w="783" w:type="dxa"/>
            <w:shd w:val="clear" w:color="auto" w:fill="D9D9D9"/>
          </w:tcPr>
          <w:p w14:paraId="70875DAA">
            <w:pPr>
              <w:pBdr>
                <w:top w:val="none" w:color="auto" w:sz="0" w:space="0"/>
                <w:left w:val="none" w:color="auto" w:sz="0" w:space="0"/>
                <w:bottom w:val="none" w:color="auto" w:sz="0" w:space="0"/>
                <w:right w:val="none" w:color="auto" w:sz="0" w:space="0"/>
                <w:between w:val="none" w:color="auto" w:sz="0" w:space="0"/>
              </w:pBdr>
              <w:spacing w:after="0"/>
              <w:ind w:right="14"/>
              <w:rPr>
                <w:rFonts w:ascii="Arial" w:hAnsi="Arial" w:eastAsia="Century Gothic" w:cs="Arial"/>
              </w:rPr>
            </w:pPr>
            <w:r>
              <w:rPr>
                <w:rFonts w:ascii="Arial" w:hAnsi="Arial" w:eastAsia="Century Gothic" w:cs="Arial"/>
              </w:rPr>
              <w:t>PLO3</w:t>
            </w:r>
          </w:p>
        </w:tc>
        <w:tc>
          <w:tcPr>
            <w:tcW w:w="783" w:type="dxa"/>
            <w:shd w:val="clear" w:color="auto" w:fill="D9D9D9"/>
          </w:tcPr>
          <w:p w14:paraId="14213819">
            <w:pPr>
              <w:pBdr>
                <w:top w:val="none" w:color="auto" w:sz="0" w:space="0"/>
                <w:left w:val="none" w:color="auto" w:sz="0" w:space="0"/>
                <w:bottom w:val="none" w:color="auto" w:sz="0" w:space="0"/>
                <w:right w:val="none" w:color="auto" w:sz="0" w:space="0"/>
                <w:between w:val="none" w:color="auto" w:sz="0" w:space="0"/>
              </w:pBdr>
              <w:spacing w:after="0"/>
              <w:ind w:right="14"/>
              <w:rPr>
                <w:rFonts w:ascii="Arial" w:hAnsi="Arial" w:eastAsia="Century Gothic" w:cs="Arial"/>
              </w:rPr>
            </w:pPr>
            <w:r>
              <w:rPr>
                <w:rFonts w:ascii="Arial" w:hAnsi="Arial" w:eastAsia="Century Gothic" w:cs="Arial"/>
              </w:rPr>
              <w:t>PLO4</w:t>
            </w:r>
          </w:p>
        </w:tc>
        <w:tc>
          <w:tcPr>
            <w:tcW w:w="783" w:type="dxa"/>
            <w:shd w:val="clear" w:color="auto" w:fill="D9D9D9"/>
          </w:tcPr>
          <w:p w14:paraId="5971DBF1">
            <w:pPr>
              <w:pBdr>
                <w:top w:val="none" w:color="auto" w:sz="0" w:space="0"/>
                <w:left w:val="none" w:color="auto" w:sz="0" w:space="0"/>
                <w:bottom w:val="none" w:color="auto" w:sz="0" w:space="0"/>
                <w:right w:val="none" w:color="auto" w:sz="0" w:space="0"/>
                <w:between w:val="none" w:color="auto" w:sz="0" w:space="0"/>
              </w:pBdr>
              <w:spacing w:after="0"/>
              <w:ind w:right="14"/>
              <w:rPr>
                <w:rFonts w:ascii="Arial" w:hAnsi="Arial" w:eastAsia="Century Gothic" w:cs="Arial"/>
              </w:rPr>
            </w:pPr>
            <w:r>
              <w:rPr>
                <w:rFonts w:ascii="Arial" w:hAnsi="Arial" w:eastAsia="Century Gothic" w:cs="Arial"/>
              </w:rPr>
              <w:t>PLO5</w:t>
            </w:r>
          </w:p>
        </w:tc>
        <w:tc>
          <w:tcPr>
            <w:tcW w:w="783" w:type="dxa"/>
            <w:shd w:val="clear" w:color="auto" w:fill="D9D9D9"/>
          </w:tcPr>
          <w:p w14:paraId="000F839F">
            <w:pPr>
              <w:pBdr>
                <w:top w:val="none" w:color="auto" w:sz="0" w:space="0"/>
                <w:left w:val="none" w:color="auto" w:sz="0" w:space="0"/>
                <w:bottom w:val="none" w:color="auto" w:sz="0" w:space="0"/>
                <w:right w:val="none" w:color="auto" w:sz="0" w:space="0"/>
                <w:between w:val="none" w:color="auto" w:sz="0" w:space="0"/>
              </w:pBdr>
              <w:spacing w:after="0"/>
              <w:ind w:right="14"/>
              <w:rPr>
                <w:rFonts w:ascii="Arial" w:hAnsi="Arial" w:eastAsia="Century Gothic" w:cs="Arial"/>
              </w:rPr>
            </w:pPr>
            <w:r>
              <w:rPr>
                <w:rFonts w:ascii="Arial" w:hAnsi="Arial" w:eastAsia="Century Gothic" w:cs="Arial"/>
              </w:rPr>
              <w:t>PLO6</w:t>
            </w:r>
          </w:p>
        </w:tc>
        <w:tc>
          <w:tcPr>
            <w:tcW w:w="783" w:type="dxa"/>
            <w:shd w:val="clear" w:color="auto" w:fill="D9D9D9"/>
          </w:tcPr>
          <w:p w14:paraId="6E3920C8">
            <w:pPr>
              <w:pBdr>
                <w:top w:val="none" w:color="auto" w:sz="0" w:space="0"/>
                <w:left w:val="none" w:color="auto" w:sz="0" w:space="0"/>
                <w:bottom w:val="none" w:color="auto" w:sz="0" w:space="0"/>
                <w:right w:val="none" w:color="auto" w:sz="0" w:space="0"/>
                <w:between w:val="none" w:color="auto" w:sz="0" w:space="0"/>
              </w:pBdr>
              <w:spacing w:after="0"/>
              <w:ind w:right="14"/>
              <w:rPr>
                <w:rFonts w:ascii="Arial" w:hAnsi="Arial" w:eastAsia="Century Gothic" w:cs="Arial"/>
              </w:rPr>
            </w:pPr>
            <w:r>
              <w:rPr>
                <w:rFonts w:ascii="Arial" w:hAnsi="Arial" w:eastAsia="Century Gothic" w:cs="Arial"/>
              </w:rPr>
              <w:t>PLO7</w:t>
            </w:r>
          </w:p>
        </w:tc>
        <w:tc>
          <w:tcPr>
            <w:tcW w:w="783" w:type="dxa"/>
            <w:shd w:val="clear" w:color="auto" w:fill="D9D9D9"/>
          </w:tcPr>
          <w:p w14:paraId="20AB9770">
            <w:pPr>
              <w:pBdr>
                <w:top w:val="none" w:color="auto" w:sz="0" w:space="0"/>
                <w:left w:val="none" w:color="auto" w:sz="0" w:space="0"/>
                <w:bottom w:val="none" w:color="auto" w:sz="0" w:space="0"/>
                <w:right w:val="none" w:color="auto" w:sz="0" w:space="0"/>
                <w:between w:val="none" w:color="auto" w:sz="0" w:space="0"/>
              </w:pBdr>
              <w:spacing w:after="0"/>
              <w:ind w:right="14"/>
              <w:rPr>
                <w:rFonts w:ascii="Arial" w:hAnsi="Arial" w:eastAsia="Century Gothic" w:cs="Arial"/>
              </w:rPr>
            </w:pPr>
            <w:r>
              <w:rPr>
                <w:rFonts w:ascii="Arial" w:hAnsi="Arial" w:eastAsia="Century Gothic" w:cs="Arial"/>
              </w:rPr>
              <w:t>PLO8</w:t>
            </w:r>
          </w:p>
        </w:tc>
        <w:tc>
          <w:tcPr>
            <w:tcW w:w="783" w:type="dxa"/>
            <w:shd w:val="clear" w:color="auto" w:fill="D9D9D9"/>
          </w:tcPr>
          <w:p w14:paraId="71DD71D6">
            <w:pPr>
              <w:pBdr>
                <w:top w:val="none" w:color="auto" w:sz="0" w:space="0"/>
                <w:left w:val="none" w:color="auto" w:sz="0" w:space="0"/>
                <w:bottom w:val="none" w:color="auto" w:sz="0" w:space="0"/>
                <w:right w:val="none" w:color="auto" w:sz="0" w:space="0"/>
                <w:between w:val="none" w:color="auto" w:sz="0" w:space="0"/>
              </w:pBdr>
              <w:spacing w:after="0"/>
              <w:ind w:right="14"/>
              <w:rPr>
                <w:rFonts w:ascii="Arial" w:hAnsi="Arial" w:eastAsia="Century Gothic" w:cs="Arial"/>
              </w:rPr>
            </w:pPr>
            <w:r>
              <w:rPr>
                <w:rFonts w:ascii="Arial" w:hAnsi="Arial" w:eastAsia="Century Gothic" w:cs="Arial"/>
              </w:rPr>
              <w:t>PLO9</w:t>
            </w:r>
          </w:p>
        </w:tc>
      </w:tr>
      <w:tr w14:paraId="68519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696" w:type="dxa"/>
            <w:shd w:val="clear" w:color="auto" w:fill="D9D9D9"/>
          </w:tcPr>
          <w:p w14:paraId="5A394013">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rPr>
            </w:pPr>
            <w:r>
              <w:rPr>
                <w:rFonts w:ascii="Arial" w:hAnsi="Arial" w:eastAsia="Century Gothic" w:cs="Arial"/>
              </w:rPr>
              <w:t>PEO1</w:t>
            </w:r>
          </w:p>
        </w:tc>
        <w:tc>
          <w:tcPr>
            <w:tcW w:w="783" w:type="dxa"/>
          </w:tcPr>
          <w:p w14:paraId="615C0758">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2292B122">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70A229F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18319113">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4097485D">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06BFF60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0D4EF12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2886CB0D">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56286FB0">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785D6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696" w:type="dxa"/>
            <w:shd w:val="clear" w:color="auto" w:fill="D9D9D9"/>
          </w:tcPr>
          <w:p w14:paraId="1CD1919D">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rPr>
            </w:pPr>
            <w:r>
              <w:rPr>
                <w:rFonts w:ascii="Arial" w:hAnsi="Arial" w:eastAsia="Century Gothic" w:cs="Arial"/>
              </w:rPr>
              <w:t>PEO2</w:t>
            </w:r>
          </w:p>
        </w:tc>
        <w:tc>
          <w:tcPr>
            <w:tcW w:w="783" w:type="dxa"/>
          </w:tcPr>
          <w:p w14:paraId="2ECBE9F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5FDC39FE">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1EA9B020">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6ED66FD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338DC8D3">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615E1D31">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7292D922">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06A0E29E">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65228536">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7540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696" w:type="dxa"/>
            <w:shd w:val="clear" w:color="auto" w:fill="D9D9D9"/>
          </w:tcPr>
          <w:p w14:paraId="31B37BA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rPr>
            </w:pPr>
            <w:r>
              <w:rPr>
                <w:rFonts w:ascii="Arial" w:hAnsi="Arial" w:eastAsia="Century Gothic" w:cs="Arial"/>
              </w:rPr>
              <w:t>PEO3</w:t>
            </w:r>
          </w:p>
        </w:tc>
        <w:tc>
          <w:tcPr>
            <w:tcW w:w="783" w:type="dxa"/>
          </w:tcPr>
          <w:p w14:paraId="4D9BDE08">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6FA1B85D">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2A2AB15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42E2EDB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16C6506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51079832">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2B669E04">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1AC8CFDB">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83" w:type="dxa"/>
          </w:tcPr>
          <w:p w14:paraId="24DAB43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bl>
    <w:p w14:paraId="2D110017">
      <w:pPr>
        <w:spacing w:after="0" w:line="276" w:lineRule="auto"/>
        <w:ind w:left="1134"/>
        <w:jc w:val="both"/>
        <w:rPr>
          <w:rFonts w:ascii="Arial" w:hAnsi="Arial" w:eastAsia="Century Gothic" w:cs="Arial"/>
        </w:rPr>
      </w:pPr>
    </w:p>
    <w:p w14:paraId="003D2ADB">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 xml:space="preserve">Mapping of </w:t>
      </w:r>
      <w:r>
        <w:rPr>
          <w:rFonts w:ascii="Arial" w:hAnsi="Arial" w:eastAsia="Arial" w:cs="Arial"/>
        </w:rPr>
        <w:t>TVET Provider</w:t>
      </w:r>
      <w:r>
        <w:rPr>
          <w:rFonts w:ascii="Arial" w:hAnsi="Arial" w:eastAsia="Century Gothic" w:cs="Arial"/>
        </w:rPr>
        <w:t>’s PLO vs. MBOT’s PLO (if any)</w:t>
      </w:r>
    </w:p>
    <w:p w14:paraId="45A1C563">
      <w:pPr>
        <w:spacing w:after="0" w:line="240" w:lineRule="auto"/>
        <w:rPr>
          <w:rFonts w:ascii="Arial" w:hAnsi="Arial" w:eastAsia="Century Gothic" w:cs="Arial"/>
        </w:rPr>
      </w:pPr>
    </w:p>
    <w:tbl>
      <w:tblPr>
        <w:tblStyle w:val="9"/>
        <w:tblW w:w="8923"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971"/>
        <w:gridCol w:w="761"/>
        <w:gridCol w:w="761"/>
        <w:gridCol w:w="761"/>
        <w:gridCol w:w="761"/>
        <w:gridCol w:w="761"/>
        <w:gridCol w:w="761"/>
        <w:gridCol w:w="761"/>
        <w:gridCol w:w="761"/>
        <w:gridCol w:w="761"/>
      </w:tblGrid>
      <w:tr w14:paraId="1870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3" w:type="dxa"/>
            <w:vMerge w:val="restart"/>
            <w:shd w:val="clear" w:color="auto" w:fill="D9D9D9"/>
          </w:tcPr>
          <w:p w14:paraId="4BF5B1A3">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 TVET Provider</w:t>
            </w:r>
          </w:p>
        </w:tc>
        <w:tc>
          <w:tcPr>
            <w:tcW w:w="7820" w:type="dxa"/>
            <w:gridSpan w:val="10"/>
            <w:shd w:val="clear" w:color="auto" w:fill="D9D9D9"/>
          </w:tcPr>
          <w:p w14:paraId="2BAC9F85">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 MBOT</w:t>
            </w:r>
          </w:p>
        </w:tc>
      </w:tr>
      <w:tr w14:paraId="43E51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3" w:type="dxa"/>
            <w:vMerge w:val="continue"/>
            <w:shd w:val="clear" w:color="auto" w:fill="D9D9D9"/>
          </w:tcPr>
          <w:p w14:paraId="2E2A6B24">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p>
        </w:tc>
        <w:tc>
          <w:tcPr>
            <w:tcW w:w="971" w:type="dxa"/>
            <w:shd w:val="clear" w:color="auto" w:fill="D9D9D9"/>
          </w:tcPr>
          <w:p w14:paraId="2C5CFEE6">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 xml:space="preserve">PLO </w:t>
            </w:r>
          </w:p>
        </w:tc>
        <w:tc>
          <w:tcPr>
            <w:tcW w:w="761" w:type="dxa"/>
            <w:shd w:val="clear" w:color="auto" w:fill="D9D9D9"/>
          </w:tcPr>
          <w:p w14:paraId="06AB8796">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PLO1</w:t>
            </w:r>
          </w:p>
        </w:tc>
        <w:tc>
          <w:tcPr>
            <w:tcW w:w="761" w:type="dxa"/>
            <w:shd w:val="clear" w:color="auto" w:fill="D9D9D9"/>
          </w:tcPr>
          <w:p w14:paraId="7D7D4AA6">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PLO2</w:t>
            </w:r>
          </w:p>
        </w:tc>
        <w:tc>
          <w:tcPr>
            <w:tcW w:w="761" w:type="dxa"/>
            <w:shd w:val="clear" w:color="auto" w:fill="D9D9D9"/>
          </w:tcPr>
          <w:p w14:paraId="4AA5B53F">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PLO3</w:t>
            </w:r>
          </w:p>
        </w:tc>
        <w:tc>
          <w:tcPr>
            <w:tcW w:w="761" w:type="dxa"/>
            <w:shd w:val="clear" w:color="auto" w:fill="D9D9D9"/>
          </w:tcPr>
          <w:p w14:paraId="5226FDF0">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PLO4</w:t>
            </w:r>
          </w:p>
        </w:tc>
        <w:tc>
          <w:tcPr>
            <w:tcW w:w="761" w:type="dxa"/>
            <w:shd w:val="clear" w:color="auto" w:fill="D9D9D9"/>
          </w:tcPr>
          <w:p w14:paraId="3CE8C80A">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PLO5</w:t>
            </w:r>
          </w:p>
        </w:tc>
        <w:tc>
          <w:tcPr>
            <w:tcW w:w="761" w:type="dxa"/>
            <w:shd w:val="clear" w:color="auto" w:fill="D9D9D9"/>
          </w:tcPr>
          <w:p w14:paraId="494EF808">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PLO6</w:t>
            </w:r>
          </w:p>
        </w:tc>
        <w:tc>
          <w:tcPr>
            <w:tcW w:w="761" w:type="dxa"/>
            <w:shd w:val="clear" w:color="auto" w:fill="D9D9D9"/>
          </w:tcPr>
          <w:p w14:paraId="758E20EC">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PLO7</w:t>
            </w:r>
          </w:p>
        </w:tc>
        <w:tc>
          <w:tcPr>
            <w:tcW w:w="761" w:type="dxa"/>
            <w:shd w:val="clear" w:color="auto" w:fill="D9D9D9"/>
          </w:tcPr>
          <w:p w14:paraId="6891EBA7">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PLO8</w:t>
            </w:r>
          </w:p>
        </w:tc>
        <w:tc>
          <w:tcPr>
            <w:tcW w:w="761" w:type="dxa"/>
            <w:shd w:val="clear" w:color="auto" w:fill="D9D9D9"/>
          </w:tcPr>
          <w:p w14:paraId="410A517D">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PLO9</w:t>
            </w:r>
          </w:p>
        </w:tc>
      </w:tr>
      <w:tr w14:paraId="5CE12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3" w:type="dxa"/>
            <w:vMerge w:val="continue"/>
            <w:shd w:val="clear" w:color="auto" w:fill="D9D9D9"/>
          </w:tcPr>
          <w:p w14:paraId="45C4A9B4">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p>
        </w:tc>
        <w:tc>
          <w:tcPr>
            <w:tcW w:w="971" w:type="dxa"/>
            <w:shd w:val="clear" w:color="auto" w:fill="D9D9D9"/>
          </w:tcPr>
          <w:p w14:paraId="24AF39CE">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PLO1</w:t>
            </w:r>
          </w:p>
        </w:tc>
        <w:tc>
          <w:tcPr>
            <w:tcW w:w="761" w:type="dxa"/>
          </w:tcPr>
          <w:p w14:paraId="71495E63">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26B6F1E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536B012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4B185E5B">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00E8A872">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7892D9A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34B4DD5F">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199D54B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43C7A3BB">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7C750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3" w:type="dxa"/>
            <w:vMerge w:val="continue"/>
            <w:shd w:val="clear" w:color="auto" w:fill="D9D9D9"/>
          </w:tcPr>
          <w:p w14:paraId="4397EB91">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p>
        </w:tc>
        <w:tc>
          <w:tcPr>
            <w:tcW w:w="971" w:type="dxa"/>
            <w:shd w:val="clear" w:color="auto" w:fill="D9D9D9"/>
          </w:tcPr>
          <w:p w14:paraId="3634E6C7">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PLO2</w:t>
            </w:r>
          </w:p>
        </w:tc>
        <w:tc>
          <w:tcPr>
            <w:tcW w:w="761" w:type="dxa"/>
          </w:tcPr>
          <w:p w14:paraId="2686369D">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05E9E21B">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7893DAB4">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5B3A34B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6305E830">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74A955BF">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1F4B7833">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2D4F011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4AE98A8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38666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3" w:type="dxa"/>
            <w:vMerge w:val="continue"/>
            <w:shd w:val="clear" w:color="auto" w:fill="D9D9D9"/>
          </w:tcPr>
          <w:p w14:paraId="310321DA">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p>
        </w:tc>
        <w:tc>
          <w:tcPr>
            <w:tcW w:w="971" w:type="dxa"/>
            <w:shd w:val="clear" w:color="auto" w:fill="D9D9D9"/>
          </w:tcPr>
          <w:p w14:paraId="603676A5">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PLO3</w:t>
            </w:r>
          </w:p>
        </w:tc>
        <w:tc>
          <w:tcPr>
            <w:tcW w:w="761" w:type="dxa"/>
          </w:tcPr>
          <w:p w14:paraId="2472789A">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56896B8F">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70F02EF4">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494636F5">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25B739A2">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012AD386">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63015CB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464F0305">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6033A5A4">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08E99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3" w:type="dxa"/>
            <w:vMerge w:val="continue"/>
            <w:shd w:val="clear" w:color="auto" w:fill="D9D9D9"/>
          </w:tcPr>
          <w:p w14:paraId="4ABF7ADA">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p>
        </w:tc>
        <w:tc>
          <w:tcPr>
            <w:tcW w:w="971" w:type="dxa"/>
            <w:shd w:val="clear" w:color="auto" w:fill="D9D9D9"/>
          </w:tcPr>
          <w:p w14:paraId="2ED8E113">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PLO4</w:t>
            </w:r>
          </w:p>
        </w:tc>
        <w:tc>
          <w:tcPr>
            <w:tcW w:w="761" w:type="dxa"/>
          </w:tcPr>
          <w:p w14:paraId="513F749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0A69754B">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0AC571F3">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53B1377D">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50AAA9CD">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3E40ECD2">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5BCA1BD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739AE1FE">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17DCB3C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664ED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3" w:type="dxa"/>
            <w:vMerge w:val="continue"/>
            <w:shd w:val="clear" w:color="auto" w:fill="D9D9D9"/>
          </w:tcPr>
          <w:p w14:paraId="0593132B">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p>
        </w:tc>
        <w:tc>
          <w:tcPr>
            <w:tcW w:w="971" w:type="dxa"/>
            <w:shd w:val="clear" w:color="auto" w:fill="D9D9D9"/>
          </w:tcPr>
          <w:p w14:paraId="7653196E">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PLO5</w:t>
            </w:r>
          </w:p>
        </w:tc>
        <w:tc>
          <w:tcPr>
            <w:tcW w:w="761" w:type="dxa"/>
          </w:tcPr>
          <w:p w14:paraId="6D0395BB">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3D94220B">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76EAC441">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2777DDA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3C7F738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00803221">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510FC9EB">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65C2237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63D7BBD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5A15C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3" w:type="dxa"/>
            <w:vMerge w:val="continue"/>
            <w:shd w:val="clear" w:color="auto" w:fill="D9D9D9"/>
          </w:tcPr>
          <w:p w14:paraId="7AAC97D0">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p>
        </w:tc>
        <w:tc>
          <w:tcPr>
            <w:tcW w:w="971" w:type="dxa"/>
            <w:shd w:val="clear" w:color="auto" w:fill="D9D9D9"/>
          </w:tcPr>
          <w:p w14:paraId="4A49021E">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PLO6</w:t>
            </w:r>
          </w:p>
        </w:tc>
        <w:tc>
          <w:tcPr>
            <w:tcW w:w="761" w:type="dxa"/>
          </w:tcPr>
          <w:p w14:paraId="6DE326F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3E5ACB6A">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3C3A7ABF">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2A83D80A">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1F03CBA1">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6FA7AAB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0E4D166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3E616B3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3A5B4293">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1F868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3" w:type="dxa"/>
            <w:vMerge w:val="continue"/>
            <w:shd w:val="clear" w:color="auto" w:fill="D9D9D9"/>
          </w:tcPr>
          <w:p w14:paraId="103B9138">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p>
        </w:tc>
        <w:tc>
          <w:tcPr>
            <w:tcW w:w="971" w:type="dxa"/>
            <w:shd w:val="clear" w:color="auto" w:fill="D9D9D9"/>
          </w:tcPr>
          <w:p w14:paraId="583EDAB3">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PLO7</w:t>
            </w:r>
          </w:p>
        </w:tc>
        <w:tc>
          <w:tcPr>
            <w:tcW w:w="761" w:type="dxa"/>
          </w:tcPr>
          <w:p w14:paraId="7E58D832">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316AE7D5">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6D4C9EFB">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2F7C03C3">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43A91DFD">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49F05E0F">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2555358D">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50F41C5E">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3FF11A31">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47387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3" w:type="dxa"/>
            <w:vMerge w:val="continue"/>
            <w:shd w:val="clear" w:color="auto" w:fill="D9D9D9"/>
          </w:tcPr>
          <w:p w14:paraId="07F66225">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p>
        </w:tc>
        <w:tc>
          <w:tcPr>
            <w:tcW w:w="971" w:type="dxa"/>
            <w:shd w:val="clear" w:color="auto" w:fill="D9D9D9"/>
          </w:tcPr>
          <w:p w14:paraId="121FEAAE">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PLO8</w:t>
            </w:r>
          </w:p>
        </w:tc>
        <w:tc>
          <w:tcPr>
            <w:tcW w:w="761" w:type="dxa"/>
          </w:tcPr>
          <w:p w14:paraId="6D7AC264">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1980647A">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6D9B5065">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7A6815BE">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06171F53">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40196C06">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2A51F6DA">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2577C66A">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7F039357">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r w14:paraId="5B717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3" w:type="dxa"/>
            <w:vMerge w:val="continue"/>
            <w:shd w:val="clear" w:color="auto" w:fill="D9D9D9"/>
          </w:tcPr>
          <w:p w14:paraId="5B6F0565">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p>
        </w:tc>
        <w:tc>
          <w:tcPr>
            <w:tcW w:w="971" w:type="dxa"/>
            <w:shd w:val="clear" w:color="auto" w:fill="D9D9D9"/>
          </w:tcPr>
          <w:p w14:paraId="4D2EC8F6">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color w:val="000000"/>
              </w:rPr>
            </w:pPr>
            <w:r>
              <w:rPr>
                <w:rFonts w:ascii="Arial" w:hAnsi="Arial" w:eastAsia="Century Gothic" w:cs="Arial"/>
                <w:color w:val="000000"/>
              </w:rPr>
              <w:t>PLO9</w:t>
            </w:r>
          </w:p>
        </w:tc>
        <w:tc>
          <w:tcPr>
            <w:tcW w:w="761" w:type="dxa"/>
          </w:tcPr>
          <w:p w14:paraId="16E053F8">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37021953">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669262E3">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18E88139">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2AB22A9F">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1019D11C">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4977CD41">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140A054A">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c>
          <w:tcPr>
            <w:tcW w:w="761" w:type="dxa"/>
          </w:tcPr>
          <w:p w14:paraId="5F79B715">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Century Gothic" w:cs="Arial"/>
                <w:color w:val="000000"/>
              </w:rPr>
            </w:pPr>
          </w:p>
        </w:tc>
      </w:tr>
    </w:tbl>
    <w:p w14:paraId="3BE9C266">
      <w:pPr>
        <w:spacing w:after="0" w:line="276" w:lineRule="auto"/>
        <w:ind w:left="1134"/>
        <w:jc w:val="both"/>
        <w:rPr>
          <w:rFonts w:ascii="Arial" w:hAnsi="Arial" w:eastAsia="Century Gothic" w:cs="Arial"/>
        </w:rPr>
      </w:pPr>
    </w:p>
    <w:p w14:paraId="11D3A357">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 xml:space="preserve">Mapping of </w:t>
      </w:r>
      <w:r>
        <w:rPr>
          <w:rFonts w:ascii="Arial" w:hAnsi="Arial" w:eastAsia="Arial" w:cs="Arial"/>
        </w:rPr>
        <w:t>TVET Provider</w:t>
      </w:r>
      <w:r>
        <w:rPr>
          <w:rFonts w:ascii="Arial" w:hAnsi="Arial" w:eastAsia="Century Gothic" w:cs="Arial"/>
        </w:rPr>
        <w:t xml:space="preserve">’s PLO vs. MQF’s 2.0 PLO </w:t>
      </w:r>
    </w:p>
    <w:p w14:paraId="7F2E03BD">
      <w:pPr>
        <w:spacing w:after="0" w:line="276" w:lineRule="auto"/>
        <w:jc w:val="both"/>
        <w:rPr>
          <w:rFonts w:ascii="Arial" w:hAnsi="Arial" w:eastAsia="Century Gothic" w:cs="Arial"/>
        </w:rPr>
      </w:pPr>
    </w:p>
    <w:tbl>
      <w:tblPr>
        <w:tblStyle w:val="9"/>
        <w:tblW w:w="10678" w:type="dxa"/>
        <w:tblInd w:w="-1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7"/>
        <w:gridCol w:w="888"/>
        <w:gridCol w:w="889"/>
        <w:gridCol w:w="890"/>
        <w:gridCol w:w="890"/>
        <w:gridCol w:w="890"/>
        <w:gridCol w:w="893"/>
        <w:gridCol w:w="889"/>
        <w:gridCol w:w="891"/>
        <w:gridCol w:w="889"/>
        <w:gridCol w:w="891"/>
        <w:gridCol w:w="891"/>
      </w:tblGrid>
      <w:tr w14:paraId="1F22C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887" w:type="dxa"/>
            <w:vMerge w:val="restart"/>
            <w:shd w:val="clear" w:color="auto" w:fill="D9D9D9"/>
          </w:tcPr>
          <w:p w14:paraId="5683A9B5">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 TVET Provider</w:t>
            </w:r>
          </w:p>
        </w:tc>
        <w:tc>
          <w:tcPr>
            <w:tcW w:w="9791" w:type="dxa"/>
            <w:gridSpan w:val="11"/>
            <w:shd w:val="clear" w:color="auto" w:fill="D9D9D9"/>
          </w:tcPr>
          <w:p w14:paraId="14125A66">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 MQF</w:t>
            </w:r>
          </w:p>
        </w:tc>
      </w:tr>
      <w:tr w14:paraId="07404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887" w:type="dxa"/>
            <w:vMerge w:val="continue"/>
            <w:shd w:val="clear" w:color="auto" w:fill="D9D9D9"/>
          </w:tcPr>
          <w:p w14:paraId="1417E058">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b/>
                <w:bCs/>
                <w:color w:val="000000"/>
                <w:sz w:val="16"/>
                <w:szCs w:val="16"/>
              </w:rPr>
            </w:pPr>
          </w:p>
        </w:tc>
        <w:tc>
          <w:tcPr>
            <w:tcW w:w="888" w:type="dxa"/>
            <w:shd w:val="clear" w:color="auto" w:fill="D9D9D9"/>
          </w:tcPr>
          <w:p w14:paraId="73064936">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CLUSTER 1</w:t>
            </w:r>
          </w:p>
        </w:tc>
        <w:tc>
          <w:tcPr>
            <w:tcW w:w="889" w:type="dxa"/>
            <w:shd w:val="clear" w:color="auto" w:fill="D9D9D9"/>
          </w:tcPr>
          <w:p w14:paraId="53339421">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CLUSTER 2</w:t>
            </w:r>
          </w:p>
        </w:tc>
        <w:tc>
          <w:tcPr>
            <w:tcW w:w="5343" w:type="dxa"/>
            <w:gridSpan w:val="6"/>
            <w:shd w:val="clear" w:color="auto" w:fill="D9D9D9"/>
          </w:tcPr>
          <w:p w14:paraId="7CC68509">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CLUSTER 3</w:t>
            </w:r>
          </w:p>
        </w:tc>
        <w:tc>
          <w:tcPr>
            <w:tcW w:w="1780" w:type="dxa"/>
            <w:gridSpan w:val="2"/>
            <w:shd w:val="clear" w:color="auto" w:fill="D9D9D9"/>
          </w:tcPr>
          <w:p w14:paraId="66EA9C4F">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CLUSTER 4</w:t>
            </w:r>
          </w:p>
        </w:tc>
        <w:tc>
          <w:tcPr>
            <w:tcW w:w="889" w:type="dxa"/>
            <w:shd w:val="clear" w:color="auto" w:fill="D9D9D9"/>
          </w:tcPr>
          <w:p w14:paraId="517B6E38">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CLUSTER 5</w:t>
            </w:r>
          </w:p>
        </w:tc>
      </w:tr>
      <w:tr w14:paraId="0A06D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trPr>
        <w:tc>
          <w:tcPr>
            <w:tcW w:w="887" w:type="dxa"/>
            <w:vMerge w:val="continue"/>
            <w:shd w:val="clear" w:color="auto" w:fill="D9D9D9"/>
          </w:tcPr>
          <w:p w14:paraId="48E1B56C">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Century Gothic" w:cs="Arial"/>
                <w:b/>
                <w:bCs/>
                <w:color w:val="000000"/>
                <w:sz w:val="16"/>
                <w:szCs w:val="16"/>
              </w:rPr>
            </w:pPr>
          </w:p>
        </w:tc>
        <w:tc>
          <w:tcPr>
            <w:tcW w:w="888" w:type="dxa"/>
            <w:shd w:val="clear" w:color="auto" w:fill="D9D9D9"/>
          </w:tcPr>
          <w:p w14:paraId="15F9CA27">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PLO1</w:t>
            </w:r>
          </w:p>
        </w:tc>
        <w:tc>
          <w:tcPr>
            <w:tcW w:w="889" w:type="dxa"/>
            <w:shd w:val="clear" w:color="auto" w:fill="D9D9D9"/>
          </w:tcPr>
          <w:p w14:paraId="2ACCEC72">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PLO2</w:t>
            </w:r>
          </w:p>
        </w:tc>
        <w:tc>
          <w:tcPr>
            <w:tcW w:w="890" w:type="dxa"/>
            <w:shd w:val="clear" w:color="auto" w:fill="D9D9D9"/>
          </w:tcPr>
          <w:p w14:paraId="1297A6B0">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PLO3</w:t>
            </w:r>
          </w:p>
        </w:tc>
        <w:tc>
          <w:tcPr>
            <w:tcW w:w="890" w:type="dxa"/>
            <w:shd w:val="clear" w:color="auto" w:fill="D9D9D9"/>
          </w:tcPr>
          <w:p w14:paraId="5EE2562C">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PLO4</w:t>
            </w:r>
          </w:p>
        </w:tc>
        <w:tc>
          <w:tcPr>
            <w:tcW w:w="890" w:type="dxa"/>
            <w:shd w:val="clear" w:color="auto" w:fill="D9D9D9"/>
          </w:tcPr>
          <w:p w14:paraId="2C10C494">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PLO5</w:t>
            </w:r>
          </w:p>
        </w:tc>
        <w:tc>
          <w:tcPr>
            <w:tcW w:w="893" w:type="dxa"/>
            <w:shd w:val="clear" w:color="auto" w:fill="D9D9D9"/>
          </w:tcPr>
          <w:p w14:paraId="1A523F81">
            <w:pPr>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PLO6</w:t>
            </w:r>
          </w:p>
        </w:tc>
        <w:tc>
          <w:tcPr>
            <w:tcW w:w="889" w:type="dxa"/>
            <w:shd w:val="clear" w:color="auto" w:fill="D9D9D9"/>
          </w:tcPr>
          <w:p w14:paraId="605AF441">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PLO7</w:t>
            </w:r>
          </w:p>
        </w:tc>
        <w:tc>
          <w:tcPr>
            <w:tcW w:w="889" w:type="dxa"/>
            <w:shd w:val="clear" w:color="auto" w:fill="D9D9D9"/>
          </w:tcPr>
          <w:p w14:paraId="1C594AE4">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PLO8</w:t>
            </w:r>
          </w:p>
        </w:tc>
        <w:tc>
          <w:tcPr>
            <w:tcW w:w="889" w:type="dxa"/>
            <w:shd w:val="clear" w:color="auto" w:fill="D9D9D9"/>
          </w:tcPr>
          <w:p w14:paraId="289AC82C">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PLO9</w:t>
            </w:r>
          </w:p>
        </w:tc>
        <w:tc>
          <w:tcPr>
            <w:tcW w:w="891" w:type="dxa"/>
            <w:shd w:val="clear" w:color="auto" w:fill="D9D9D9"/>
          </w:tcPr>
          <w:p w14:paraId="54FE146D">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PLO10</w:t>
            </w:r>
          </w:p>
        </w:tc>
        <w:tc>
          <w:tcPr>
            <w:tcW w:w="889" w:type="dxa"/>
            <w:shd w:val="clear" w:color="auto" w:fill="D9D9D9"/>
          </w:tcPr>
          <w:p w14:paraId="32628EA3">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ascii="Arial" w:hAnsi="Arial" w:eastAsia="Century Gothic" w:cs="Arial"/>
                <w:b/>
                <w:bCs/>
                <w:color w:val="000000"/>
                <w:sz w:val="16"/>
                <w:szCs w:val="16"/>
              </w:rPr>
            </w:pPr>
            <w:r>
              <w:rPr>
                <w:rFonts w:ascii="Arial" w:hAnsi="Arial" w:eastAsia="Century Gothic" w:cs="Arial"/>
                <w:b/>
                <w:bCs/>
                <w:color w:val="000000"/>
                <w:sz w:val="16"/>
                <w:szCs w:val="16"/>
              </w:rPr>
              <w:t>PLO11</w:t>
            </w:r>
          </w:p>
        </w:tc>
      </w:tr>
      <w:tr w14:paraId="638AB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887" w:type="dxa"/>
          </w:tcPr>
          <w:p w14:paraId="42C3061F">
            <w:pPr>
              <w:rPr>
                <w:rFonts w:ascii="Arial" w:hAnsi="Arial" w:cs="Arial"/>
              </w:rPr>
            </w:pPr>
          </w:p>
        </w:tc>
        <w:tc>
          <w:tcPr>
            <w:tcW w:w="888" w:type="dxa"/>
          </w:tcPr>
          <w:p w14:paraId="4ECEB664">
            <w:pPr>
              <w:rPr>
                <w:rFonts w:ascii="Arial" w:hAnsi="Arial" w:cs="Arial"/>
              </w:rPr>
            </w:pPr>
          </w:p>
        </w:tc>
        <w:tc>
          <w:tcPr>
            <w:tcW w:w="889" w:type="dxa"/>
          </w:tcPr>
          <w:p w14:paraId="6B380014">
            <w:pPr>
              <w:rPr>
                <w:rFonts w:ascii="Arial" w:hAnsi="Arial" w:cs="Arial"/>
              </w:rPr>
            </w:pPr>
          </w:p>
        </w:tc>
        <w:tc>
          <w:tcPr>
            <w:tcW w:w="890" w:type="dxa"/>
          </w:tcPr>
          <w:p w14:paraId="5E67F2BB">
            <w:pPr>
              <w:rPr>
                <w:rFonts w:ascii="Arial" w:hAnsi="Arial" w:cs="Arial"/>
              </w:rPr>
            </w:pPr>
          </w:p>
        </w:tc>
        <w:tc>
          <w:tcPr>
            <w:tcW w:w="890" w:type="dxa"/>
          </w:tcPr>
          <w:p w14:paraId="54D7C653">
            <w:pPr>
              <w:rPr>
                <w:rFonts w:ascii="Arial" w:hAnsi="Arial" w:cs="Arial"/>
              </w:rPr>
            </w:pPr>
          </w:p>
        </w:tc>
        <w:tc>
          <w:tcPr>
            <w:tcW w:w="890" w:type="dxa"/>
          </w:tcPr>
          <w:p w14:paraId="74E0488C">
            <w:pPr>
              <w:rPr>
                <w:rFonts w:ascii="Arial" w:hAnsi="Arial" w:cs="Arial"/>
              </w:rPr>
            </w:pPr>
          </w:p>
        </w:tc>
        <w:tc>
          <w:tcPr>
            <w:tcW w:w="893" w:type="dxa"/>
          </w:tcPr>
          <w:p w14:paraId="5B4C205D">
            <w:pPr>
              <w:rPr>
                <w:rFonts w:ascii="Arial" w:hAnsi="Arial" w:cs="Arial"/>
              </w:rPr>
            </w:pPr>
          </w:p>
        </w:tc>
        <w:tc>
          <w:tcPr>
            <w:tcW w:w="889" w:type="dxa"/>
          </w:tcPr>
          <w:p w14:paraId="12827338">
            <w:pPr>
              <w:rPr>
                <w:rFonts w:ascii="Arial" w:hAnsi="Arial" w:cs="Arial"/>
              </w:rPr>
            </w:pPr>
          </w:p>
        </w:tc>
        <w:tc>
          <w:tcPr>
            <w:tcW w:w="889" w:type="dxa"/>
          </w:tcPr>
          <w:p w14:paraId="318AE03F">
            <w:pPr>
              <w:rPr>
                <w:rFonts w:ascii="Arial" w:hAnsi="Arial" w:cs="Arial"/>
              </w:rPr>
            </w:pPr>
          </w:p>
        </w:tc>
        <w:tc>
          <w:tcPr>
            <w:tcW w:w="889" w:type="dxa"/>
          </w:tcPr>
          <w:p w14:paraId="37C98D81">
            <w:pPr>
              <w:rPr>
                <w:rFonts w:ascii="Arial" w:hAnsi="Arial" w:cs="Arial"/>
              </w:rPr>
            </w:pPr>
          </w:p>
        </w:tc>
        <w:tc>
          <w:tcPr>
            <w:tcW w:w="891" w:type="dxa"/>
          </w:tcPr>
          <w:p w14:paraId="4A4665AE">
            <w:pPr>
              <w:rPr>
                <w:rFonts w:ascii="Arial" w:hAnsi="Arial" w:cs="Arial"/>
              </w:rPr>
            </w:pPr>
          </w:p>
        </w:tc>
        <w:tc>
          <w:tcPr>
            <w:tcW w:w="889" w:type="dxa"/>
          </w:tcPr>
          <w:p w14:paraId="09B7998F">
            <w:pPr>
              <w:rPr>
                <w:rFonts w:ascii="Arial" w:hAnsi="Arial" w:cs="Arial"/>
              </w:rPr>
            </w:pPr>
          </w:p>
        </w:tc>
      </w:tr>
      <w:tr w14:paraId="21E45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887" w:type="dxa"/>
          </w:tcPr>
          <w:p w14:paraId="5AE16CA4">
            <w:pPr>
              <w:rPr>
                <w:rFonts w:ascii="Arial" w:hAnsi="Arial" w:cs="Arial"/>
              </w:rPr>
            </w:pPr>
          </w:p>
        </w:tc>
        <w:tc>
          <w:tcPr>
            <w:tcW w:w="888" w:type="dxa"/>
          </w:tcPr>
          <w:p w14:paraId="1511ADB1">
            <w:pPr>
              <w:rPr>
                <w:rFonts w:ascii="Arial" w:hAnsi="Arial" w:cs="Arial"/>
              </w:rPr>
            </w:pPr>
          </w:p>
        </w:tc>
        <w:tc>
          <w:tcPr>
            <w:tcW w:w="889" w:type="dxa"/>
          </w:tcPr>
          <w:p w14:paraId="6241182B">
            <w:pPr>
              <w:rPr>
                <w:rFonts w:ascii="Arial" w:hAnsi="Arial" w:cs="Arial"/>
              </w:rPr>
            </w:pPr>
          </w:p>
        </w:tc>
        <w:tc>
          <w:tcPr>
            <w:tcW w:w="890" w:type="dxa"/>
          </w:tcPr>
          <w:p w14:paraId="764924A6">
            <w:pPr>
              <w:rPr>
                <w:rFonts w:ascii="Arial" w:hAnsi="Arial" w:cs="Arial"/>
              </w:rPr>
            </w:pPr>
          </w:p>
        </w:tc>
        <w:tc>
          <w:tcPr>
            <w:tcW w:w="890" w:type="dxa"/>
          </w:tcPr>
          <w:p w14:paraId="6F0FFE3F">
            <w:pPr>
              <w:rPr>
                <w:rFonts w:ascii="Arial" w:hAnsi="Arial" w:cs="Arial"/>
              </w:rPr>
            </w:pPr>
          </w:p>
        </w:tc>
        <w:tc>
          <w:tcPr>
            <w:tcW w:w="890" w:type="dxa"/>
          </w:tcPr>
          <w:p w14:paraId="5399A029">
            <w:pPr>
              <w:rPr>
                <w:rFonts w:ascii="Arial" w:hAnsi="Arial" w:cs="Arial"/>
              </w:rPr>
            </w:pPr>
          </w:p>
        </w:tc>
        <w:tc>
          <w:tcPr>
            <w:tcW w:w="893" w:type="dxa"/>
          </w:tcPr>
          <w:p w14:paraId="47A226AD">
            <w:pPr>
              <w:rPr>
                <w:rFonts w:ascii="Arial" w:hAnsi="Arial" w:cs="Arial"/>
              </w:rPr>
            </w:pPr>
          </w:p>
        </w:tc>
        <w:tc>
          <w:tcPr>
            <w:tcW w:w="889" w:type="dxa"/>
          </w:tcPr>
          <w:p w14:paraId="32B29643">
            <w:pPr>
              <w:rPr>
                <w:rFonts w:ascii="Arial" w:hAnsi="Arial" w:cs="Arial"/>
              </w:rPr>
            </w:pPr>
          </w:p>
        </w:tc>
        <w:tc>
          <w:tcPr>
            <w:tcW w:w="889" w:type="dxa"/>
          </w:tcPr>
          <w:p w14:paraId="083B52E6">
            <w:pPr>
              <w:rPr>
                <w:rFonts w:ascii="Arial" w:hAnsi="Arial" w:cs="Arial"/>
              </w:rPr>
            </w:pPr>
          </w:p>
        </w:tc>
        <w:tc>
          <w:tcPr>
            <w:tcW w:w="889" w:type="dxa"/>
          </w:tcPr>
          <w:p w14:paraId="66E7EAC3">
            <w:pPr>
              <w:rPr>
                <w:rFonts w:ascii="Arial" w:hAnsi="Arial" w:cs="Arial"/>
              </w:rPr>
            </w:pPr>
          </w:p>
        </w:tc>
        <w:tc>
          <w:tcPr>
            <w:tcW w:w="891" w:type="dxa"/>
          </w:tcPr>
          <w:p w14:paraId="6A26374B">
            <w:pPr>
              <w:rPr>
                <w:rFonts w:ascii="Arial" w:hAnsi="Arial" w:cs="Arial"/>
              </w:rPr>
            </w:pPr>
          </w:p>
        </w:tc>
        <w:tc>
          <w:tcPr>
            <w:tcW w:w="889" w:type="dxa"/>
          </w:tcPr>
          <w:p w14:paraId="57242D22">
            <w:pPr>
              <w:rPr>
                <w:rFonts w:ascii="Arial" w:hAnsi="Arial" w:cs="Arial"/>
              </w:rPr>
            </w:pPr>
          </w:p>
        </w:tc>
      </w:tr>
      <w:tr w14:paraId="5346F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87" w:type="dxa"/>
          </w:tcPr>
          <w:p w14:paraId="503650AD">
            <w:pPr>
              <w:rPr>
                <w:rFonts w:ascii="Arial" w:hAnsi="Arial" w:cs="Arial"/>
              </w:rPr>
            </w:pPr>
          </w:p>
        </w:tc>
        <w:tc>
          <w:tcPr>
            <w:tcW w:w="888" w:type="dxa"/>
          </w:tcPr>
          <w:p w14:paraId="4EC1DF3A">
            <w:pPr>
              <w:rPr>
                <w:rFonts w:ascii="Arial" w:hAnsi="Arial" w:cs="Arial"/>
              </w:rPr>
            </w:pPr>
          </w:p>
        </w:tc>
        <w:tc>
          <w:tcPr>
            <w:tcW w:w="889" w:type="dxa"/>
          </w:tcPr>
          <w:p w14:paraId="7E9DA0DD">
            <w:pPr>
              <w:rPr>
                <w:rFonts w:ascii="Arial" w:hAnsi="Arial" w:cs="Arial"/>
              </w:rPr>
            </w:pPr>
          </w:p>
        </w:tc>
        <w:tc>
          <w:tcPr>
            <w:tcW w:w="890" w:type="dxa"/>
          </w:tcPr>
          <w:p w14:paraId="0031349A">
            <w:pPr>
              <w:rPr>
                <w:rFonts w:ascii="Arial" w:hAnsi="Arial" w:cs="Arial"/>
              </w:rPr>
            </w:pPr>
          </w:p>
        </w:tc>
        <w:tc>
          <w:tcPr>
            <w:tcW w:w="890" w:type="dxa"/>
          </w:tcPr>
          <w:p w14:paraId="7ABBA43A">
            <w:pPr>
              <w:rPr>
                <w:rFonts w:ascii="Arial" w:hAnsi="Arial" w:cs="Arial"/>
              </w:rPr>
            </w:pPr>
          </w:p>
        </w:tc>
        <w:tc>
          <w:tcPr>
            <w:tcW w:w="890" w:type="dxa"/>
          </w:tcPr>
          <w:p w14:paraId="0B982C54">
            <w:pPr>
              <w:rPr>
                <w:rFonts w:ascii="Arial" w:hAnsi="Arial" w:cs="Arial"/>
              </w:rPr>
            </w:pPr>
          </w:p>
        </w:tc>
        <w:tc>
          <w:tcPr>
            <w:tcW w:w="893" w:type="dxa"/>
          </w:tcPr>
          <w:p w14:paraId="67E9398D">
            <w:pPr>
              <w:rPr>
                <w:rFonts w:ascii="Arial" w:hAnsi="Arial" w:cs="Arial"/>
              </w:rPr>
            </w:pPr>
          </w:p>
        </w:tc>
        <w:tc>
          <w:tcPr>
            <w:tcW w:w="889" w:type="dxa"/>
          </w:tcPr>
          <w:p w14:paraId="7951C869">
            <w:pPr>
              <w:rPr>
                <w:rFonts w:ascii="Arial" w:hAnsi="Arial" w:cs="Arial"/>
              </w:rPr>
            </w:pPr>
          </w:p>
        </w:tc>
        <w:tc>
          <w:tcPr>
            <w:tcW w:w="889" w:type="dxa"/>
          </w:tcPr>
          <w:p w14:paraId="51825D74">
            <w:pPr>
              <w:rPr>
                <w:rFonts w:ascii="Arial" w:hAnsi="Arial" w:cs="Arial"/>
              </w:rPr>
            </w:pPr>
          </w:p>
        </w:tc>
        <w:tc>
          <w:tcPr>
            <w:tcW w:w="889" w:type="dxa"/>
          </w:tcPr>
          <w:p w14:paraId="114807FB">
            <w:pPr>
              <w:rPr>
                <w:rFonts w:ascii="Arial" w:hAnsi="Arial" w:cs="Arial"/>
              </w:rPr>
            </w:pPr>
          </w:p>
        </w:tc>
        <w:tc>
          <w:tcPr>
            <w:tcW w:w="891" w:type="dxa"/>
          </w:tcPr>
          <w:p w14:paraId="1366DDAF">
            <w:pPr>
              <w:rPr>
                <w:rFonts w:ascii="Arial" w:hAnsi="Arial" w:cs="Arial"/>
              </w:rPr>
            </w:pPr>
          </w:p>
        </w:tc>
        <w:tc>
          <w:tcPr>
            <w:tcW w:w="889" w:type="dxa"/>
          </w:tcPr>
          <w:p w14:paraId="6C535092">
            <w:pPr>
              <w:rPr>
                <w:rFonts w:ascii="Arial" w:hAnsi="Arial" w:cs="Arial"/>
              </w:rPr>
            </w:pPr>
          </w:p>
        </w:tc>
      </w:tr>
      <w:tr w14:paraId="3D426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887" w:type="dxa"/>
          </w:tcPr>
          <w:p w14:paraId="64230360">
            <w:pPr>
              <w:rPr>
                <w:rFonts w:ascii="Arial" w:hAnsi="Arial" w:cs="Arial"/>
              </w:rPr>
            </w:pPr>
          </w:p>
        </w:tc>
        <w:tc>
          <w:tcPr>
            <w:tcW w:w="888" w:type="dxa"/>
          </w:tcPr>
          <w:p w14:paraId="2E4559A2">
            <w:pPr>
              <w:rPr>
                <w:rFonts w:ascii="Arial" w:hAnsi="Arial" w:cs="Arial"/>
              </w:rPr>
            </w:pPr>
          </w:p>
        </w:tc>
        <w:tc>
          <w:tcPr>
            <w:tcW w:w="889" w:type="dxa"/>
          </w:tcPr>
          <w:p w14:paraId="358C7AF0">
            <w:pPr>
              <w:rPr>
                <w:rFonts w:ascii="Arial" w:hAnsi="Arial" w:cs="Arial"/>
              </w:rPr>
            </w:pPr>
          </w:p>
        </w:tc>
        <w:tc>
          <w:tcPr>
            <w:tcW w:w="890" w:type="dxa"/>
          </w:tcPr>
          <w:p w14:paraId="69550FEB">
            <w:pPr>
              <w:rPr>
                <w:rFonts w:ascii="Arial" w:hAnsi="Arial" w:cs="Arial"/>
              </w:rPr>
            </w:pPr>
          </w:p>
        </w:tc>
        <w:tc>
          <w:tcPr>
            <w:tcW w:w="890" w:type="dxa"/>
          </w:tcPr>
          <w:p w14:paraId="7F509630">
            <w:pPr>
              <w:rPr>
                <w:rFonts w:ascii="Arial" w:hAnsi="Arial" w:cs="Arial"/>
              </w:rPr>
            </w:pPr>
          </w:p>
        </w:tc>
        <w:tc>
          <w:tcPr>
            <w:tcW w:w="890" w:type="dxa"/>
          </w:tcPr>
          <w:p w14:paraId="519EBE40">
            <w:pPr>
              <w:rPr>
                <w:rFonts w:ascii="Arial" w:hAnsi="Arial" w:cs="Arial"/>
              </w:rPr>
            </w:pPr>
          </w:p>
        </w:tc>
        <w:tc>
          <w:tcPr>
            <w:tcW w:w="893" w:type="dxa"/>
          </w:tcPr>
          <w:p w14:paraId="51F57F2E">
            <w:pPr>
              <w:rPr>
                <w:rFonts w:ascii="Arial" w:hAnsi="Arial" w:cs="Arial"/>
              </w:rPr>
            </w:pPr>
          </w:p>
        </w:tc>
        <w:tc>
          <w:tcPr>
            <w:tcW w:w="889" w:type="dxa"/>
          </w:tcPr>
          <w:p w14:paraId="521CF10F">
            <w:pPr>
              <w:rPr>
                <w:rFonts w:ascii="Arial" w:hAnsi="Arial" w:cs="Arial"/>
              </w:rPr>
            </w:pPr>
          </w:p>
        </w:tc>
        <w:tc>
          <w:tcPr>
            <w:tcW w:w="889" w:type="dxa"/>
          </w:tcPr>
          <w:p w14:paraId="3B58B520">
            <w:pPr>
              <w:rPr>
                <w:rFonts w:ascii="Arial" w:hAnsi="Arial" w:cs="Arial"/>
              </w:rPr>
            </w:pPr>
          </w:p>
        </w:tc>
        <w:tc>
          <w:tcPr>
            <w:tcW w:w="889" w:type="dxa"/>
          </w:tcPr>
          <w:p w14:paraId="55295CF2">
            <w:pPr>
              <w:rPr>
                <w:rFonts w:ascii="Arial" w:hAnsi="Arial" w:cs="Arial"/>
              </w:rPr>
            </w:pPr>
          </w:p>
        </w:tc>
        <w:tc>
          <w:tcPr>
            <w:tcW w:w="891" w:type="dxa"/>
          </w:tcPr>
          <w:p w14:paraId="2EDFA554">
            <w:pPr>
              <w:rPr>
                <w:rFonts w:ascii="Arial" w:hAnsi="Arial" w:cs="Arial"/>
              </w:rPr>
            </w:pPr>
          </w:p>
        </w:tc>
        <w:tc>
          <w:tcPr>
            <w:tcW w:w="889" w:type="dxa"/>
          </w:tcPr>
          <w:p w14:paraId="54D65331">
            <w:pPr>
              <w:rPr>
                <w:rFonts w:ascii="Arial" w:hAnsi="Arial" w:cs="Arial"/>
              </w:rPr>
            </w:pPr>
          </w:p>
        </w:tc>
      </w:tr>
      <w:tr w14:paraId="5B805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887" w:type="dxa"/>
          </w:tcPr>
          <w:p w14:paraId="37EFFEFD">
            <w:pPr>
              <w:rPr>
                <w:rFonts w:ascii="Arial" w:hAnsi="Arial" w:cs="Arial"/>
              </w:rPr>
            </w:pPr>
          </w:p>
        </w:tc>
        <w:tc>
          <w:tcPr>
            <w:tcW w:w="888" w:type="dxa"/>
          </w:tcPr>
          <w:p w14:paraId="0D16040F">
            <w:pPr>
              <w:rPr>
                <w:rFonts w:ascii="Arial" w:hAnsi="Arial" w:cs="Arial"/>
              </w:rPr>
            </w:pPr>
          </w:p>
        </w:tc>
        <w:tc>
          <w:tcPr>
            <w:tcW w:w="889" w:type="dxa"/>
          </w:tcPr>
          <w:p w14:paraId="20A66641">
            <w:pPr>
              <w:rPr>
                <w:rFonts w:ascii="Arial" w:hAnsi="Arial" w:cs="Arial"/>
              </w:rPr>
            </w:pPr>
          </w:p>
        </w:tc>
        <w:tc>
          <w:tcPr>
            <w:tcW w:w="890" w:type="dxa"/>
          </w:tcPr>
          <w:p w14:paraId="2AAD84EF">
            <w:pPr>
              <w:rPr>
                <w:rFonts w:ascii="Arial" w:hAnsi="Arial" w:cs="Arial"/>
              </w:rPr>
            </w:pPr>
          </w:p>
        </w:tc>
        <w:tc>
          <w:tcPr>
            <w:tcW w:w="890" w:type="dxa"/>
          </w:tcPr>
          <w:p w14:paraId="5DD19CF0">
            <w:pPr>
              <w:rPr>
                <w:rFonts w:ascii="Arial" w:hAnsi="Arial" w:cs="Arial"/>
              </w:rPr>
            </w:pPr>
          </w:p>
        </w:tc>
        <w:tc>
          <w:tcPr>
            <w:tcW w:w="890" w:type="dxa"/>
          </w:tcPr>
          <w:p w14:paraId="4D7E9467">
            <w:pPr>
              <w:rPr>
                <w:rFonts w:ascii="Arial" w:hAnsi="Arial" w:cs="Arial"/>
              </w:rPr>
            </w:pPr>
          </w:p>
        </w:tc>
        <w:tc>
          <w:tcPr>
            <w:tcW w:w="893" w:type="dxa"/>
          </w:tcPr>
          <w:p w14:paraId="0C101EDE">
            <w:pPr>
              <w:rPr>
                <w:rFonts w:ascii="Arial" w:hAnsi="Arial" w:cs="Arial"/>
              </w:rPr>
            </w:pPr>
          </w:p>
        </w:tc>
        <w:tc>
          <w:tcPr>
            <w:tcW w:w="889" w:type="dxa"/>
          </w:tcPr>
          <w:p w14:paraId="617CF041">
            <w:pPr>
              <w:rPr>
                <w:rFonts w:ascii="Arial" w:hAnsi="Arial" w:cs="Arial"/>
              </w:rPr>
            </w:pPr>
          </w:p>
        </w:tc>
        <w:tc>
          <w:tcPr>
            <w:tcW w:w="889" w:type="dxa"/>
          </w:tcPr>
          <w:p w14:paraId="1119E401">
            <w:pPr>
              <w:rPr>
                <w:rFonts w:ascii="Arial" w:hAnsi="Arial" w:cs="Arial"/>
              </w:rPr>
            </w:pPr>
          </w:p>
        </w:tc>
        <w:tc>
          <w:tcPr>
            <w:tcW w:w="889" w:type="dxa"/>
          </w:tcPr>
          <w:p w14:paraId="294CAD8B">
            <w:pPr>
              <w:rPr>
                <w:rFonts w:ascii="Arial" w:hAnsi="Arial" w:cs="Arial"/>
              </w:rPr>
            </w:pPr>
          </w:p>
        </w:tc>
        <w:tc>
          <w:tcPr>
            <w:tcW w:w="891" w:type="dxa"/>
          </w:tcPr>
          <w:p w14:paraId="7DAA634B">
            <w:pPr>
              <w:rPr>
                <w:rFonts w:ascii="Arial" w:hAnsi="Arial" w:cs="Arial"/>
              </w:rPr>
            </w:pPr>
          </w:p>
        </w:tc>
        <w:tc>
          <w:tcPr>
            <w:tcW w:w="889" w:type="dxa"/>
          </w:tcPr>
          <w:p w14:paraId="0CB01E20">
            <w:pPr>
              <w:rPr>
                <w:rFonts w:ascii="Arial" w:hAnsi="Arial" w:cs="Arial"/>
              </w:rPr>
            </w:pPr>
          </w:p>
        </w:tc>
      </w:tr>
      <w:tr w14:paraId="5A665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87" w:type="dxa"/>
          </w:tcPr>
          <w:p w14:paraId="65BF3E9E">
            <w:pPr>
              <w:rPr>
                <w:rFonts w:ascii="Arial" w:hAnsi="Arial" w:cs="Arial"/>
              </w:rPr>
            </w:pPr>
          </w:p>
        </w:tc>
        <w:tc>
          <w:tcPr>
            <w:tcW w:w="888" w:type="dxa"/>
          </w:tcPr>
          <w:p w14:paraId="74D2274F">
            <w:pPr>
              <w:rPr>
                <w:rFonts w:ascii="Arial" w:hAnsi="Arial" w:cs="Arial"/>
              </w:rPr>
            </w:pPr>
          </w:p>
        </w:tc>
        <w:tc>
          <w:tcPr>
            <w:tcW w:w="889" w:type="dxa"/>
          </w:tcPr>
          <w:p w14:paraId="3D3B01D4">
            <w:pPr>
              <w:rPr>
                <w:rFonts w:ascii="Arial" w:hAnsi="Arial" w:cs="Arial"/>
              </w:rPr>
            </w:pPr>
          </w:p>
        </w:tc>
        <w:tc>
          <w:tcPr>
            <w:tcW w:w="890" w:type="dxa"/>
          </w:tcPr>
          <w:p w14:paraId="1BC1ECDF">
            <w:pPr>
              <w:rPr>
                <w:rFonts w:ascii="Arial" w:hAnsi="Arial" w:cs="Arial"/>
              </w:rPr>
            </w:pPr>
          </w:p>
        </w:tc>
        <w:tc>
          <w:tcPr>
            <w:tcW w:w="890" w:type="dxa"/>
          </w:tcPr>
          <w:p w14:paraId="79A8EC18">
            <w:pPr>
              <w:rPr>
                <w:rFonts w:ascii="Arial" w:hAnsi="Arial" w:cs="Arial"/>
              </w:rPr>
            </w:pPr>
          </w:p>
        </w:tc>
        <w:tc>
          <w:tcPr>
            <w:tcW w:w="890" w:type="dxa"/>
          </w:tcPr>
          <w:p w14:paraId="607640B0">
            <w:pPr>
              <w:rPr>
                <w:rFonts w:ascii="Arial" w:hAnsi="Arial" w:cs="Arial"/>
              </w:rPr>
            </w:pPr>
          </w:p>
        </w:tc>
        <w:tc>
          <w:tcPr>
            <w:tcW w:w="893" w:type="dxa"/>
          </w:tcPr>
          <w:p w14:paraId="339C9666">
            <w:pPr>
              <w:rPr>
                <w:rFonts w:ascii="Arial" w:hAnsi="Arial" w:cs="Arial"/>
              </w:rPr>
            </w:pPr>
          </w:p>
        </w:tc>
        <w:tc>
          <w:tcPr>
            <w:tcW w:w="889" w:type="dxa"/>
          </w:tcPr>
          <w:p w14:paraId="1942A791">
            <w:pPr>
              <w:rPr>
                <w:rFonts w:ascii="Arial" w:hAnsi="Arial" w:cs="Arial"/>
              </w:rPr>
            </w:pPr>
          </w:p>
        </w:tc>
        <w:tc>
          <w:tcPr>
            <w:tcW w:w="889" w:type="dxa"/>
          </w:tcPr>
          <w:p w14:paraId="2D23175B">
            <w:pPr>
              <w:rPr>
                <w:rFonts w:ascii="Arial" w:hAnsi="Arial" w:cs="Arial"/>
              </w:rPr>
            </w:pPr>
          </w:p>
        </w:tc>
        <w:tc>
          <w:tcPr>
            <w:tcW w:w="889" w:type="dxa"/>
          </w:tcPr>
          <w:p w14:paraId="3643C1F2">
            <w:pPr>
              <w:rPr>
                <w:rFonts w:ascii="Arial" w:hAnsi="Arial" w:cs="Arial"/>
              </w:rPr>
            </w:pPr>
          </w:p>
        </w:tc>
        <w:tc>
          <w:tcPr>
            <w:tcW w:w="891" w:type="dxa"/>
          </w:tcPr>
          <w:p w14:paraId="60742A1E">
            <w:pPr>
              <w:rPr>
                <w:rFonts w:ascii="Arial" w:hAnsi="Arial" w:cs="Arial"/>
              </w:rPr>
            </w:pPr>
          </w:p>
        </w:tc>
        <w:tc>
          <w:tcPr>
            <w:tcW w:w="889" w:type="dxa"/>
          </w:tcPr>
          <w:p w14:paraId="6380AC7E">
            <w:pPr>
              <w:rPr>
                <w:rFonts w:ascii="Arial" w:hAnsi="Arial" w:cs="Arial"/>
              </w:rPr>
            </w:pPr>
          </w:p>
        </w:tc>
      </w:tr>
    </w:tbl>
    <w:p w14:paraId="24E07116">
      <w:pPr>
        <w:spacing w:after="0" w:line="276" w:lineRule="auto"/>
        <w:jc w:val="both"/>
        <w:rPr>
          <w:rFonts w:ascii="Arial" w:hAnsi="Arial" w:eastAsia="Century Gothic" w:cs="Arial"/>
        </w:rPr>
      </w:pPr>
    </w:p>
    <w:p w14:paraId="47348058">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Demonstrate appropriate mechanisms to monitor and evaluate the GA attainment in the programme (Refer 2.4)</w:t>
      </w:r>
    </w:p>
    <w:p w14:paraId="44FC1127">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465B4109">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Publish GA to all stakeholders (Refer 2.4)</w:t>
      </w:r>
    </w:p>
    <w:p w14:paraId="40EFB0B7">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793FD7EE">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Provide evidence of stakeholders' involvement in generating GA (Refer 2.4)</w:t>
      </w:r>
    </w:p>
    <w:p w14:paraId="0B59153A">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214BD121">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Emphasize Complex Problem (CP) and Complex Activity (CA) in teaching and learning practices in the programme (Refer 2.4)</w:t>
      </w:r>
    </w:p>
    <w:p w14:paraId="789C5622">
      <w:pPr>
        <w:pStyle w:val="34"/>
        <w:rPr>
          <w:rFonts w:ascii="Arial" w:hAnsi="Arial" w:eastAsia="Century Gothic" w:cs="Arial"/>
        </w:rPr>
      </w:pPr>
    </w:p>
    <w:p w14:paraId="1F2C8AA0">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 xml:space="preserve">Mapping Course-PLO and Complex problem (CP) /Complex activity (CA) with respect to Learning Taxonomy </w:t>
      </w:r>
      <w:r>
        <w:rPr>
          <w:rFonts w:ascii="Arial" w:hAnsi="Arial" w:eastAsia="Century Gothic" w:cs="Arial"/>
          <w:i/>
          <w:sz w:val="20"/>
          <w:szCs w:val="20"/>
        </w:rPr>
        <w:t>(CP and CA mapping is for Information and Communication Technology (IT), Cyber Security Technology (CS), Art Design and Creative Multimedia Technology (AM) Bachelor’s Degree programme only)</w:t>
      </w:r>
      <w:r>
        <w:rPr>
          <w:rFonts w:ascii="Arial" w:hAnsi="Arial" w:eastAsia="Century Gothic" w:cs="Arial"/>
          <w:i/>
        </w:rPr>
        <w:t>.</w:t>
      </w:r>
    </w:p>
    <w:p w14:paraId="0ACED719">
      <w:pPr>
        <w:spacing w:after="0" w:line="240" w:lineRule="auto"/>
        <w:rPr>
          <w:rFonts w:ascii="Arial" w:hAnsi="Arial" w:eastAsia="Century Gothic" w:cs="Arial"/>
        </w:rPr>
      </w:pPr>
    </w:p>
    <w:tbl>
      <w:tblPr>
        <w:tblStyle w:val="112"/>
        <w:tblW w:w="10207" w:type="dxa"/>
        <w:tblInd w:w="-1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820"/>
        <w:gridCol w:w="820"/>
        <w:gridCol w:w="820"/>
        <w:gridCol w:w="820"/>
        <w:gridCol w:w="820"/>
        <w:gridCol w:w="820"/>
        <w:gridCol w:w="820"/>
        <w:gridCol w:w="820"/>
        <w:gridCol w:w="820"/>
        <w:gridCol w:w="820"/>
        <w:gridCol w:w="820"/>
      </w:tblGrid>
      <w:tr w14:paraId="3BAD1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shd w:val="clear" w:color="auto" w:fill="D9D9D9"/>
          </w:tcPr>
          <w:p w14:paraId="3C1E8BAF">
            <w:pPr>
              <w:spacing w:after="0" w:line="276" w:lineRule="auto"/>
              <w:jc w:val="both"/>
              <w:rPr>
                <w:rFonts w:ascii="Arial" w:hAnsi="Arial" w:eastAsia="Century Gothic" w:cs="Arial"/>
                <w:sz w:val="22"/>
                <w:szCs w:val="22"/>
              </w:rPr>
            </w:pPr>
            <w:r>
              <w:rPr>
                <w:rFonts w:ascii="Arial" w:hAnsi="Arial" w:eastAsia="Century Gothic" w:cs="Arial"/>
                <w:sz w:val="22"/>
                <w:szCs w:val="22"/>
              </w:rPr>
              <w:t>Courses</w:t>
            </w:r>
          </w:p>
        </w:tc>
        <w:tc>
          <w:tcPr>
            <w:tcW w:w="820" w:type="dxa"/>
            <w:shd w:val="clear" w:color="auto" w:fill="D9D9D9"/>
          </w:tcPr>
          <w:p w14:paraId="7AE19BDA">
            <w:pPr>
              <w:spacing w:after="0" w:line="276" w:lineRule="auto"/>
              <w:jc w:val="center"/>
              <w:rPr>
                <w:rFonts w:ascii="Arial" w:hAnsi="Arial" w:eastAsia="Century Gothic" w:cs="Arial"/>
                <w:sz w:val="22"/>
                <w:szCs w:val="22"/>
              </w:rPr>
            </w:pPr>
            <w:r>
              <w:rPr>
                <w:rFonts w:ascii="Arial" w:hAnsi="Arial" w:eastAsia="Century Gothic" w:cs="Arial"/>
                <w:sz w:val="22"/>
                <w:szCs w:val="22"/>
              </w:rPr>
              <w:t>PLO1</w:t>
            </w:r>
          </w:p>
        </w:tc>
        <w:tc>
          <w:tcPr>
            <w:tcW w:w="820" w:type="dxa"/>
            <w:shd w:val="clear" w:color="auto" w:fill="D9D9D9"/>
          </w:tcPr>
          <w:p w14:paraId="3C24EDE3">
            <w:pPr>
              <w:spacing w:after="0" w:line="276" w:lineRule="auto"/>
              <w:jc w:val="center"/>
              <w:rPr>
                <w:rFonts w:ascii="Arial" w:hAnsi="Arial" w:eastAsia="Century Gothic" w:cs="Arial"/>
                <w:sz w:val="22"/>
                <w:szCs w:val="22"/>
              </w:rPr>
            </w:pPr>
            <w:r>
              <w:rPr>
                <w:rFonts w:ascii="Arial" w:hAnsi="Arial" w:eastAsia="Century Gothic" w:cs="Arial"/>
                <w:sz w:val="22"/>
                <w:szCs w:val="22"/>
              </w:rPr>
              <w:t>PLO2</w:t>
            </w:r>
          </w:p>
        </w:tc>
        <w:tc>
          <w:tcPr>
            <w:tcW w:w="820" w:type="dxa"/>
            <w:shd w:val="clear" w:color="auto" w:fill="D9D9D9"/>
          </w:tcPr>
          <w:p w14:paraId="6FC6E252">
            <w:pPr>
              <w:spacing w:after="0" w:line="276" w:lineRule="auto"/>
              <w:jc w:val="center"/>
              <w:rPr>
                <w:rFonts w:ascii="Arial" w:hAnsi="Arial" w:eastAsia="Century Gothic" w:cs="Arial"/>
                <w:sz w:val="22"/>
                <w:szCs w:val="22"/>
              </w:rPr>
            </w:pPr>
            <w:r>
              <w:rPr>
                <w:rFonts w:ascii="Arial" w:hAnsi="Arial" w:eastAsia="Century Gothic" w:cs="Arial"/>
                <w:sz w:val="22"/>
                <w:szCs w:val="22"/>
              </w:rPr>
              <w:t>PLO3</w:t>
            </w:r>
          </w:p>
        </w:tc>
        <w:tc>
          <w:tcPr>
            <w:tcW w:w="820" w:type="dxa"/>
            <w:shd w:val="clear" w:color="auto" w:fill="D9D9D9"/>
          </w:tcPr>
          <w:p w14:paraId="3BE56138">
            <w:pPr>
              <w:spacing w:after="0" w:line="276" w:lineRule="auto"/>
              <w:jc w:val="center"/>
              <w:rPr>
                <w:rFonts w:ascii="Arial" w:hAnsi="Arial" w:eastAsia="Century Gothic" w:cs="Arial"/>
                <w:sz w:val="22"/>
                <w:szCs w:val="22"/>
              </w:rPr>
            </w:pPr>
            <w:r>
              <w:rPr>
                <w:rFonts w:ascii="Arial" w:hAnsi="Arial" w:eastAsia="Century Gothic" w:cs="Arial"/>
                <w:sz w:val="22"/>
                <w:szCs w:val="22"/>
              </w:rPr>
              <w:t>PLO4</w:t>
            </w:r>
          </w:p>
        </w:tc>
        <w:tc>
          <w:tcPr>
            <w:tcW w:w="820" w:type="dxa"/>
            <w:shd w:val="clear" w:color="auto" w:fill="D9D9D9"/>
          </w:tcPr>
          <w:p w14:paraId="69CF7DE1">
            <w:pPr>
              <w:spacing w:after="0" w:line="276" w:lineRule="auto"/>
              <w:jc w:val="center"/>
              <w:rPr>
                <w:rFonts w:ascii="Arial" w:hAnsi="Arial" w:eastAsia="Century Gothic" w:cs="Arial"/>
                <w:sz w:val="22"/>
                <w:szCs w:val="22"/>
              </w:rPr>
            </w:pPr>
            <w:r>
              <w:rPr>
                <w:rFonts w:ascii="Arial" w:hAnsi="Arial" w:eastAsia="Century Gothic" w:cs="Arial"/>
                <w:sz w:val="22"/>
                <w:szCs w:val="22"/>
              </w:rPr>
              <w:t>PLO5</w:t>
            </w:r>
          </w:p>
        </w:tc>
        <w:tc>
          <w:tcPr>
            <w:tcW w:w="820" w:type="dxa"/>
            <w:shd w:val="clear" w:color="auto" w:fill="D9D9D9"/>
          </w:tcPr>
          <w:p w14:paraId="581D0717">
            <w:pPr>
              <w:spacing w:after="0" w:line="276" w:lineRule="auto"/>
              <w:jc w:val="center"/>
              <w:rPr>
                <w:rFonts w:ascii="Arial" w:hAnsi="Arial" w:eastAsia="Century Gothic" w:cs="Arial"/>
                <w:sz w:val="22"/>
                <w:szCs w:val="22"/>
              </w:rPr>
            </w:pPr>
            <w:r>
              <w:rPr>
                <w:rFonts w:ascii="Arial" w:hAnsi="Arial" w:eastAsia="Century Gothic" w:cs="Arial"/>
                <w:sz w:val="22"/>
                <w:szCs w:val="22"/>
              </w:rPr>
              <w:t>PLO6</w:t>
            </w:r>
          </w:p>
        </w:tc>
        <w:tc>
          <w:tcPr>
            <w:tcW w:w="820" w:type="dxa"/>
            <w:shd w:val="clear" w:color="auto" w:fill="D9D9D9"/>
          </w:tcPr>
          <w:p w14:paraId="6CA5DBD6">
            <w:pPr>
              <w:spacing w:after="0" w:line="276" w:lineRule="auto"/>
              <w:jc w:val="center"/>
              <w:rPr>
                <w:rFonts w:ascii="Arial" w:hAnsi="Arial" w:eastAsia="Century Gothic" w:cs="Arial"/>
                <w:sz w:val="22"/>
                <w:szCs w:val="22"/>
              </w:rPr>
            </w:pPr>
            <w:r>
              <w:rPr>
                <w:rFonts w:ascii="Arial" w:hAnsi="Arial" w:eastAsia="Century Gothic" w:cs="Arial"/>
                <w:sz w:val="22"/>
                <w:szCs w:val="22"/>
              </w:rPr>
              <w:t>PLO7</w:t>
            </w:r>
          </w:p>
        </w:tc>
        <w:tc>
          <w:tcPr>
            <w:tcW w:w="820" w:type="dxa"/>
            <w:shd w:val="clear" w:color="auto" w:fill="D9D9D9"/>
          </w:tcPr>
          <w:p w14:paraId="31EFA2D2">
            <w:pPr>
              <w:spacing w:after="0" w:line="276" w:lineRule="auto"/>
              <w:jc w:val="center"/>
              <w:rPr>
                <w:rFonts w:ascii="Arial" w:hAnsi="Arial" w:eastAsia="Century Gothic" w:cs="Arial"/>
                <w:sz w:val="22"/>
                <w:szCs w:val="22"/>
              </w:rPr>
            </w:pPr>
            <w:r>
              <w:rPr>
                <w:rFonts w:ascii="Arial" w:hAnsi="Arial" w:eastAsia="Century Gothic" w:cs="Arial"/>
                <w:sz w:val="22"/>
                <w:szCs w:val="22"/>
              </w:rPr>
              <w:t>PLO8</w:t>
            </w:r>
          </w:p>
        </w:tc>
        <w:tc>
          <w:tcPr>
            <w:tcW w:w="820" w:type="dxa"/>
            <w:shd w:val="clear" w:color="auto" w:fill="D9D9D9"/>
          </w:tcPr>
          <w:p w14:paraId="5146125A">
            <w:pPr>
              <w:spacing w:after="0" w:line="276" w:lineRule="auto"/>
              <w:jc w:val="center"/>
              <w:rPr>
                <w:rFonts w:ascii="Arial" w:hAnsi="Arial" w:eastAsia="Century Gothic" w:cs="Arial"/>
                <w:sz w:val="22"/>
                <w:szCs w:val="22"/>
              </w:rPr>
            </w:pPr>
            <w:r>
              <w:rPr>
                <w:rFonts w:ascii="Arial" w:hAnsi="Arial" w:eastAsia="Century Gothic" w:cs="Arial"/>
                <w:sz w:val="22"/>
                <w:szCs w:val="22"/>
              </w:rPr>
              <w:t>PLO9</w:t>
            </w:r>
          </w:p>
        </w:tc>
        <w:tc>
          <w:tcPr>
            <w:tcW w:w="820" w:type="dxa"/>
            <w:shd w:val="clear" w:color="auto" w:fill="D9D9D9"/>
          </w:tcPr>
          <w:p w14:paraId="083AEC27">
            <w:pPr>
              <w:spacing w:after="0" w:line="276" w:lineRule="auto"/>
              <w:jc w:val="center"/>
              <w:rPr>
                <w:rFonts w:ascii="Arial" w:hAnsi="Arial" w:eastAsia="Century Gothic" w:cs="Arial"/>
                <w:sz w:val="22"/>
                <w:szCs w:val="22"/>
              </w:rPr>
            </w:pPr>
            <w:r>
              <w:rPr>
                <w:rFonts w:ascii="Arial" w:hAnsi="Arial" w:eastAsia="Century Gothic" w:cs="Arial"/>
                <w:sz w:val="22"/>
                <w:szCs w:val="22"/>
              </w:rPr>
              <w:t>CP</w:t>
            </w:r>
          </w:p>
        </w:tc>
        <w:tc>
          <w:tcPr>
            <w:tcW w:w="820" w:type="dxa"/>
            <w:shd w:val="clear" w:color="auto" w:fill="D9D9D9"/>
          </w:tcPr>
          <w:p w14:paraId="57824565">
            <w:pPr>
              <w:spacing w:after="0" w:line="276" w:lineRule="auto"/>
              <w:jc w:val="center"/>
              <w:rPr>
                <w:rFonts w:ascii="Arial" w:hAnsi="Arial" w:eastAsia="Century Gothic" w:cs="Arial"/>
                <w:sz w:val="22"/>
                <w:szCs w:val="22"/>
              </w:rPr>
            </w:pPr>
            <w:r>
              <w:rPr>
                <w:rFonts w:ascii="Arial" w:hAnsi="Arial" w:eastAsia="Century Gothic" w:cs="Arial"/>
                <w:sz w:val="22"/>
                <w:szCs w:val="22"/>
              </w:rPr>
              <w:t>CA</w:t>
            </w:r>
          </w:p>
        </w:tc>
      </w:tr>
      <w:tr w14:paraId="3EA74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shd w:val="clear" w:color="auto" w:fill="D9D9D9"/>
          </w:tcPr>
          <w:p w14:paraId="7ADE35B4">
            <w:pPr>
              <w:spacing w:after="0" w:line="276" w:lineRule="auto"/>
              <w:jc w:val="both"/>
              <w:rPr>
                <w:rFonts w:ascii="Arial" w:hAnsi="Arial" w:eastAsia="Century Gothic" w:cs="Arial"/>
                <w:sz w:val="22"/>
                <w:szCs w:val="22"/>
              </w:rPr>
            </w:pPr>
            <w:r>
              <w:rPr>
                <w:rFonts w:ascii="Arial" w:hAnsi="Arial" w:eastAsia="Century Gothic" w:cs="Arial"/>
                <w:sz w:val="22"/>
                <w:szCs w:val="22"/>
              </w:rPr>
              <w:t>Course1</w:t>
            </w:r>
          </w:p>
        </w:tc>
        <w:tc>
          <w:tcPr>
            <w:tcW w:w="820" w:type="dxa"/>
          </w:tcPr>
          <w:p w14:paraId="39BF23BE">
            <w:pPr>
              <w:spacing w:after="0" w:line="276" w:lineRule="auto"/>
              <w:jc w:val="center"/>
              <w:rPr>
                <w:rFonts w:ascii="Arial" w:hAnsi="Arial" w:eastAsia="Century Gothic" w:cs="Arial"/>
                <w:sz w:val="22"/>
                <w:szCs w:val="22"/>
              </w:rPr>
            </w:pPr>
            <w:r>
              <w:rPr>
                <w:rFonts w:ascii="Arial" w:hAnsi="Arial" w:eastAsia="Century Gothic" w:cs="Arial"/>
                <w:sz w:val="22"/>
                <w:szCs w:val="22"/>
              </w:rPr>
              <w:t>C3</w:t>
            </w:r>
          </w:p>
        </w:tc>
        <w:tc>
          <w:tcPr>
            <w:tcW w:w="820" w:type="dxa"/>
          </w:tcPr>
          <w:p w14:paraId="74CAF27B">
            <w:pPr>
              <w:spacing w:after="0" w:line="276" w:lineRule="auto"/>
              <w:jc w:val="center"/>
              <w:rPr>
                <w:rFonts w:ascii="Arial" w:hAnsi="Arial" w:eastAsia="Century Gothic" w:cs="Arial"/>
                <w:sz w:val="22"/>
                <w:szCs w:val="22"/>
              </w:rPr>
            </w:pPr>
            <w:r>
              <w:rPr>
                <w:rFonts w:ascii="Arial" w:hAnsi="Arial" w:eastAsia="Century Gothic" w:cs="Arial"/>
                <w:sz w:val="22"/>
                <w:szCs w:val="22"/>
              </w:rPr>
              <w:t>P2</w:t>
            </w:r>
          </w:p>
        </w:tc>
        <w:tc>
          <w:tcPr>
            <w:tcW w:w="820" w:type="dxa"/>
          </w:tcPr>
          <w:p w14:paraId="28C55D4F">
            <w:pPr>
              <w:spacing w:after="0" w:line="276" w:lineRule="auto"/>
              <w:jc w:val="center"/>
              <w:rPr>
                <w:rFonts w:ascii="Arial" w:hAnsi="Arial" w:eastAsia="Century Gothic" w:cs="Arial"/>
                <w:sz w:val="22"/>
                <w:szCs w:val="22"/>
              </w:rPr>
            </w:pPr>
          </w:p>
        </w:tc>
        <w:tc>
          <w:tcPr>
            <w:tcW w:w="820" w:type="dxa"/>
          </w:tcPr>
          <w:p w14:paraId="369966A8">
            <w:pPr>
              <w:spacing w:after="0" w:line="276" w:lineRule="auto"/>
              <w:jc w:val="center"/>
              <w:rPr>
                <w:rFonts w:ascii="Arial" w:hAnsi="Arial" w:eastAsia="Century Gothic" w:cs="Arial"/>
                <w:sz w:val="22"/>
                <w:szCs w:val="22"/>
              </w:rPr>
            </w:pPr>
          </w:p>
        </w:tc>
        <w:tc>
          <w:tcPr>
            <w:tcW w:w="820" w:type="dxa"/>
          </w:tcPr>
          <w:p w14:paraId="36041565">
            <w:pPr>
              <w:spacing w:after="0" w:line="276" w:lineRule="auto"/>
              <w:jc w:val="center"/>
              <w:rPr>
                <w:rFonts w:ascii="Arial" w:hAnsi="Arial" w:eastAsia="Century Gothic" w:cs="Arial"/>
                <w:sz w:val="22"/>
                <w:szCs w:val="22"/>
              </w:rPr>
            </w:pPr>
          </w:p>
        </w:tc>
        <w:tc>
          <w:tcPr>
            <w:tcW w:w="820" w:type="dxa"/>
          </w:tcPr>
          <w:p w14:paraId="55B59FC7">
            <w:pPr>
              <w:spacing w:after="0" w:line="276" w:lineRule="auto"/>
              <w:jc w:val="center"/>
              <w:rPr>
                <w:rFonts w:ascii="Arial" w:hAnsi="Arial" w:eastAsia="Century Gothic" w:cs="Arial"/>
                <w:sz w:val="22"/>
                <w:szCs w:val="22"/>
              </w:rPr>
            </w:pPr>
          </w:p>
        </w:tc>
        <w:tc>
          <w:tcPr>
            <w:tcW w:w="820" w:type="dxa"/>
          </w:tcPr>
          <w:p w14:paraId="33BF7833">
            <w:pPr>
              <w:spacing w:after="0" w:line="276" w:lineRule="auto"/>
              <w:jc w:val="center"/>
              <w:rPr>
                <w:rFonts w:ascii="Arial" w:hAnsi="Arial" w:eastAsia="Century Gothic" w:cs="Arial"/>
                <w:sz w:val="22"/>
                <w:szCs w:val="22"/>
              </w:rPr>
            </w:pPr>
            <w:r>
              <w:rPr>
                <w:rFonts w:ascii="Arial" w:hAnsi="Arial" w:eastAsia="Century Gothic" w:cs="Arial"/>
                <w:sz w:val="22"/>
                <w:szCs w:val="22"/>
              </w:rPr>
              <w:t>A3</w:t>
            </w:r>
          </w:p>
        </w:tc>
        <w:tc>
          <w:tcPr>
            <w:tcW w:w="820" w:type="dxa"/>
          </w:tcPr>
          <w:p w14:paraId="53730D60">
            <w:pPr>
              <w:spacing w:after="0" w:line="276" w:lineRule="auto"/>
              <w:jc w:val="center"/>
              <w:rPr>
                <w:rFonts w:ascii="Arial" w:hAnsi="Arial" w:eastAsia="Century Gothic" w:cs="Arial"/>
                <w:sz w:val="22"/>
                <w:szCs w:val="22"/>
              </w:rPr>
            </w:pPr>
          </w:p>
        </w:tc>
        <w:tc>
          <w:tcPr>
            <w:tcW w:w="820" w:type="dxa"/>
          </w:tcPr>
          <w:p w14:paraId="7FD4F556">
            <w:pPr>
              <w:spacing w:after="0" w:line="276" w:lineRule="auto"/>
              <w:jc w:val="center"/>
              <w:rPr>
                <w:rFonts w:ascii="Arial" w:hAnsi="Arial" w:eastAsia="Century Gothic" w:cs="Arial"/>
                <w:sz w:val="22"/>
                <w:szCs w:val="22"/>
              </w:rPr>
            </w:pPr>
          </w:p>
        </w:tc>
        <w:tc>
          <w:tcPr>
            <w:tcW w:w="820" w:type="dxa"/>
          </w:tcPr>
          <w:p w14:paraId="27D4DFCD">
            <w:pPr>
              <w:spacing w:after="0" w:line="276" w:lineRule="auto"/>
              <w:jc w:val="center"/>
              <w:rPr>
                <w:rFonts w:ascii="Arial" w:hAnsi="Arial" w:eastAsia="Century Gothic" w:cs="Arial"/>
                <w:sz w:val="22"/>
                <w:szCs w:val="22"/>
              </w:rPr>
            </w:pPr>
            <w:r>
              <w:rPr>
                <w:rFonts w:ascii="Arial" w:hAnsi="Arial" w:eastAsia="Century Gothic" w:cs="Arial"/>
                <w:sz w:val="22"/>
                <w:szCs w:val="22"/>
              </w:rPr>
              <w:t>/</w:t>
            </w:r>
          </w:p>
        </w:tc>
        <w:tc>
          <w:tcPr>
            <w:tcW w:w="820" w:type="dxa"/>
          </w:tcPr>
          <w:p w14:paraId="2C9A832E">
            <w:pPr>
              <w:spacing w:after="0" w:line="276" w:lineRule="auto"/>
              <w:jc w:val="center"/>
              <w:rPr>
                <w:rFonts w:ascii="Arial" w:hAnsi="Arial" w:eastAsia="Century Gothic" w:cs="Arial"/>
                <w:sz w:val="22"/>
                <w:szCs w:val="22"/>
              </w:rPr>
            </w:pPr>
            <w:r>
              <w:rPr>
                <w:rFonts w:ascii="Arial" w:hAnsi="Arial" w:eastAsia="Century Gothic" w:cs="Arial"/>
                <w:sz w:val="22"/>
                <w:szCs w:val="22"/>
              </w:rPr>
              <w:t>/</w:t>
            </w:r>
          </w:p>
        </w:tc>
      </w:tr>
      <w:tr w14:paraId="5BB4A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shd w:val="clear" w:color="auto" w:fill="D9D9D9"/>
          </w:tcPr>
          <w:p w14:paraId="338FBF26">
            <w:pPr>
              <w:spacing w:after="0" w:line="276" w:lineRule="auto"/>
              <w:jc w:val="both"/>
              <w:rPr>
                <w:rFonts w:ascii="Arial" w:hAnsi="Arial" w:eastAsia="Century Gothic" w:cs="Arial"/>
                <w:sz w:val="22"/>
                <w:szCs w:val="22"/>
              </w:rPr>
            </w:pPr>
            <w:r>
              <w:rPr>
                <w:rFonts w:ascii="Arial" w:hAnsi="Arial" w:eastAsia="Century Gothic" w:cs="Arial"/>
                <w:sz w:val="22"/>
                <w:szCs w:val="22"/>
              </w:rPr>
              <w:t>Course2</w:t>
            </w:r>
          </w:p>
        </w:tc>
        <w:tc>
          <w:tcPr>
            <w:tcW w:w="820" w:type="dxa"/>
          </w:tcPr>
          <w:p w14:paraId="2CA4D518">
            <w:pPr>
              <w:spacing w:after="0" w:line="276" w:lineRule="auto"/>
              <w:jc w:val="center"/>
              <w:rPr>
                <w:rFonts w:ascii="Arial" w:hAnsi="Arial" w:eastAsia="Century Gothic" w:cs="Arial"/>
                <w:sz w:val="22"/>
                <w:szCs w:val="22"/>
              </w:rPr>
            </w:pPr>
          </w:p>
        </w:tc>
        <w:tc>
          <w:tcPr>
            <w:tcW w:w="820" w:type="dxa"/>
          </w:tcPr>
          <w:p w14:paraId="4A8FCDB7">
            <w:pPr>
              <w:spacing w:after="0" w:line="276" w:lineRule="auto"/>
              <w:jc w:val="center"/>
              <w:rPr>
                <w:rFonts w:ascii="Arial" w:hAnsi="Arial" w:eastAsia="Century Gothic" w:cs="Arial"/>
                <w:sz w:val="22"/>
                <w:szCs w:val="22"/>
              </w:rPr>
            </w:pPr>
          </w:p>
        </w:tc>
        <w:tc>
          <w:tcPr>
            <w:tcW w:w="820" w:type="dxa"/>
          </w:tcPr>
          <w:p w14:paraId="09D3B0B6">
            <w:pPr>
              <w:spacing w:after="0" w:line="276" w:lineRule="auto"/>
              <w:jc w:val="center"/>
              <w:rPr>
                <w:rFonts w:ascii="Arial" w:hAnsi="Arial" w:eastAsia="Century Gothic" w:cs="Arial"/>
                <w:sz w:val="22"/>
                <w:szCs w:val="22"/>
              </w:rPr>
            </w:pPr>
            <w:r>
              <w:rPr>
                <w:rFonts w:ascii="Arial" w:hAnsi="Arial" w:eastAsia="Century Gothic" w:cs="Arial"/>
                <w:sz w:val="22"/>
                <w:szCs w:val="22"/>
              </w:rPr>
              <w:t>C5</w:t>
            </w:r>
          </w:p>
        </w:tc>
        <w:tc>
          <w:tcPr>
            <w:tcW w:w="820" w:type="dxa"/>
          </w:tcPr>
          <w:p w14:paraId="192EF7AF">
            <w:pPr>
              <w:spacing w:after="0" w:line="276" w:lineRule="auto"/>
              <w:jc w:val="center"/>
              <w:rPr>
                <w:rFonts w:ascii="Arial" w:hAnsi="Arial" w:eastAsia="Century Gothic" w:cs="Arial"/>
                <w:sz w:val="22"/>
                <w:szCs w:val="22"/>
              </w:rPr>
            </w:pPr>
          </w:p>
        </w:tc>
        <w:tc>
          <w:tcPr>
            <w:tcW w:w="820" w:type="dxa"/>
          </w:tcPr>
          <w:p w14:paraId="39E0A594">
            <w:pPr>
              <w:spacing w:after="0" w:line="276" w:lineRule="auto"/>
              <w:jc w:val="center"/>
              <w:rPr>
                <w:rFonts w:ascii="Arial" w:hAnsi="Arial" w:eastAsia="Century Gothic" w:cs="Arial"/>
                <w:sz w:val="22"/>
                <w:szCs w:val="22"/>
              </w:rPr>
            </w:pPr>
            <w:r>
              <w:rPr>
                <w:rFonts w:ascii="Arial" w:hAnsi="Arial" w:eastAsia="Century Gothic" w:cs="Arial"/>
                <w:sz w:val="22"/>
                <w:szCs w:val="22"/>
              </w:rPr>
              <w:t>A4</w:t>
            </w:r>
          </w:p>
        </w:tc>
        <w:tc>
          <w:tcPr>
            <w:tcW w:w="820" w:type="dxa"/>
          </w:tcPr>
          <w:p w14:paraId="7A3CF0A9">
            <w:pPr>
              <w:spacing w:after="0" w:line="276" w:lineRule="auto"/>
              <w:jc w:val="center"/>
              <w:rPr>
                <w:rFonts w:ascii="Arial" w:hAnsi="Arial" w:eastAsia="Century Gothic" w:cs="Arial"/>
                <w:sz w:val="22"/>
                <w:szCs w:val="22"/>
              </w:rPr>
            </w:pPr>
          </w:p>
        </w:tc>
        <w:tc>
          <w:tcPr>
            <w:tcW w:w="820" w:type="dxa"/>
          </w:tcPr>
          <w:p w14:paraId="0EE971B1">
            <w:pPr>
              <w:spacing w:after="0" w:line="276" w:lineRule="auto"/>
              <w:jc w:val="center"/>
              <w:rPr>
                <w:rFonts w:ascii="Arial" w:hAnsi="Arial" w:eastAsia="Century Gothic" w:cs="Arial"/>
                <w:sz w:val="22"/>
                <w:szCs w:val="22"/>
              </w:rPr>
            </w:pPr>
          </w:p>
        </w:tc>
        <w:tc>
          <w:tcPr>
            <w:tcW w:w="820" w:type="dxa"/>
          </w:tcPr>
          <w:p w14:paraId="2CBB552A">
            <w:pPr>
              <w:spacing w:after="0" w:line="276" w:lineRule="auto"/>
              <w:jc w:val="center"/>
              <w:rPr>
                <w:rFonts w:ascii="Arial" w:hAnsi="Arial" w:eastAsia="Century Gothic" w:cs="Arial"/>
                <w:sz w:val="22"/>
                <w:szCs w:val="22"/>
              </w:rPr>
            </w:pPr>
          </w:p>
        </w:tc>
        <w:tc>
          <w:tcPr>
            <w:tcW w:w="820" w:type="dxa"/>
          </w:tcPr>
          <w:p w14:paraId="29BEF923">
            <w:pPr>
              <w:spacing w:after="0" w:line="276" w:lineRule="auto"/>
              <w:jc w:val="center"/>
              <w:rPr>
                <w:rFonts w:ascii="Arial" w:hAnsi="Arial" w:eastAsia="Century Gothic" w:cs="Arial"/>
                <w:sz w:val="22"/>
                <w:szCs w:val="22"/>
              </w:rPr>
            </w:pPr>
          </w:p>
        </w:tc>
        <w:tc>
          <w:tcPr>
            <w:tcW w:w="820" w:type="dxa"/>
          </w:tcPr>
          <w:p w14:paraId="1E687521">
            <w:pPr>
              <w:spacing w:after="0" w:line="276" w:lineRule="auto"/>
              <w:jc w:val="center"/>
              <w:rPr>
                <w:rFonts w:ascii="Arial" w:hAnsi="Arial" w:eastAsia="Century Gothic" w:cs="Arial"/>
                <w:sz w:val="22"/>
                <w:szCs w:val="22"/>
              </w:rPr>
            </w:pPr>
            <w:r>
              <w:rPr>
                <w:rFonts w:ascii="Arial" w:hAnsi="Arial" w:eastAsia="Century Gothic" w:cs="Arial"/>
                <w:sz w:val="22"/>
                <w:szCs w:val="22"/>
              </w:rPr>
              <w:t>/</w:t>
            </w:r>
          </w:p>
        </w:tc>
        <w:tc>
          <w:tcPr>
            <w:tcW w:w="820" w:type="dxa"/>
          </w:tcPr>
          <w:p w14:paraId="28623C6B">
            <w:pPr>
              <w:spacing w:after="0" w:line="276" w:lineRule="auto"/>
              <w:jc w:val="center"/>
              <w:rPr>
                <w:rFonts w:ascii="Arial" w:hAnsi="Arial" w:eastAsia="Century Gothic" w:cs="Arial"/>
                <w:sz w:val="22"/>
                <w:szCs w:val="22"/>
              </w:rPr>
            </w:pPr>
          </w:p>
        </w:tc>
      </w:tr>
      <w:tr w14:paraId="685E7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shd w:val="clear" w:color="auto" w:fill="D9D9D9"/>
          </w:tcPr>
          <w:p w14:paraId="3DAACD46">
            <w:pPr>
              <w:spacing w:after="0" w:line="276" w:lineRule="auto"/>
              <w:jc w:val="both"/>
              <w:rPr>
                <w:rFonts w:ascii="Arial" w:hAnsi="Arial" w:eastAsia="Century Gothic" w:cs="Arial"/>
                <w:sz w:val="22"/>
                <w:szCs w:val="22"/>
              </w:rPr>
            </w:pPr>
            <w:r>
              <w:rPr>
                <w:rFonts w:ascii="Arial" w:hAnsi="Arial" w:eastAsia="Century Gothic" w:cs="Arial"/>
                <w:sz w:val="22"/>
                <w:szCs w:val="22"/>
              </w:rPr>
              <w:t>Course3</w:t>
            </w:r>
          </w:p>
        </w:tc>
        <w:tc>
          <w:tcPr>
            <w:tcW w:w="820" w:type="dxa"/>
          </w:tcPr>
          <w:p w14:paraId="5C91BF55">
            <w:pPr>
              <w:spacing w:after="0" w:line="276" w:lineRule="auto"/>
              <w:jc w:val="center"/>
              <w:rPr>
                <w:rFonts w:ascii="Arial" w:hAnsi="Arial" w:eastAsia="Century Gothic" w:cs="Arial"/>
                <w:sz w:val="22"/>
                <w:szCs w:val="22"/>
              </w:rPr>
            </w:pPr>
          </w:p>
        </w:tc>
        <w:tc>
          <w:tcPr>
            <w:tcW w:w="820" w:type="dxa"/>
          </w:tcPr>
          <w:p w14:paraId="5E6615F7">
            <w:pPr>
              <w:spacing w:after="0" w:line="276" w:lineRule="auto"/>
              <w:jc w:val="center"/>
              <w:rPr>
                <w:rFonts w:ascii="Arial" w:hAnsi="Arial" w:eastAsia="Century Gothic" w:cs="Arial"/>
                <w:sz w:val="22"/>
                <w:szCs w:val="22"/>
              </w:rPr>
            </w:pPr>
            <w:r>
              <w:rPr>
                <w:rFonts w:ascii="Arial" w:hAnsi="Arial" w:eastAsia="Century Gothic" w:cs="Arial"/>
                <w:sz w:val="22"/>
                <w:szCs w:val="22"/>
              </w:rPr>
              <w:t>P3</w:t>
            </w:r>
          </w:p>
        </w:tc>
        <w:tc>
          <w:tcPr>
            <w:tcW w:w="820" w:type="dxa"/>
          </w:tcPr>
          <w:p w14:paraId="0D6588C3">
            <w:pPr>
              <w:spacing w:after="0" w:line="276" w:lineRule="auto"/>
              <w:jc w:val="center"/>
              <w:rPr>
                <w:rFonts w:ascii="Arial" w:hAnsi="Arial" w:eastAsia="Century Gothic" w:cs="Arial"/>
                <w:sz w:val="22"/>
                <w:szCs w:val="22"/>
              </w:rPr>
            </w:pPr>
          </w:p>
        </w:tc>
        <w:tc>
          <w:tcPr>
            <w:tcW w:w="820" w:type="dxa"/>
          </w:tcPr>
          <w:p w14:paraId="0B3C6720">
            <w:pPr>
              <w:spacing w:after="0" w:line="276" w:lineRule="auto"/>
              <w:jc w:val="center"/>
              <w:rPr>
                <w:rFonts w:ascii="Arial" w:hAnsi="Arial" w:eastAsia="Century Gothic" w:cs="Arial"/>
                <w:sz w:val="22"/>
                <w:szCs w:val="22"/>
              </w:rPr>
            </w:pPr>
          </w:p>
        </w:tc>
        <w:tc>
          <w:tcPr>
            <w:tcW w:w="820" w:type="dxa"/>
          </w:tcPr>
          <w:p w14:paraId="274CF8A3">
            <w:pPr>
              <w:spacing w:after="0" w:line="276" w:lineRule="auto"/>
              <w:jc w:val="center"/>
              <w:rPr>
                <w:rFonts w:ascii="Arial" w:hAnsi="Arial" w:eastAsia="Century Gothic" w:cs="Arial"/>
                <w:sz w:val="22"/>
                <w:szCs w:val="22"/>
              </w:rPr>
            </w:pPr>
          </w:p>
        </w:tc>
        <w:tc>
          <w:tcPr>
            <w:tcW w:w="820" w:type="dxa"/>
          </w:tcPr>
          <w:p w14:paraId="4EEB6007">
            <w:pPr>
              <w:spacing w:after="0" w:line="276" w:lineRule="auto"/>
              <w:jc w:val="center"/>
              <w:rPr>
                <w:rFonts w:ascii="Arial" w:hAnsi="Arial" w:eastAsia="Century Gothic" w:cs="Arial"/>
                <w:sz w:val="22"/>
                <w:szCs w:val="22"/>
              </w:rPr>
            </w:pPr>
          </w:p>
        </w:tc>
        <w:tc>
          <w:tcPr>
            <w:tcW w:w="820" w:type="dxa"/>
          </w:tcPr>
          <w:p w14:paraId="36CFCC14">
            <w:pPr>
              <w:spacing w:after="0" w:line="276" w:lineRule="auto"/>
              <w:jc w:val="center"/>
              <w:rPr>
                <w:rFonts w:ascii="Arial" w:hAnsi="Arial" w:eastAsia="Century Gothic" w:cs="Arial"/>
                <w:sz w:val="22"/>
                <w:szCs w:val="22"/>
              </w:rPr>
            </w:pPr>
          </w:p>
        </w:tc>
        <w:tc>
          <w:tcPr>
            <w:tcW w:w="820" w:type="dxa"/>
          </w:tcPr>
          <w:p w14:paraId="5CD4E571">
            <w:pPr>
              <w:spacing w:after="0" w:line="276" w:lineRule="auto"/>
              <w:jc w:val="center"/>
              <w:rPr>
                <w:rFonts w:ascii="Arial" w:hAnsi="Arial" w:eastAsia="Century Gothic" w:cs="Arial"/>
                <w:sz w:val="22"/>
                <w:szCs w:val="22"/>
              </w:rPr>
            </w:pPr>
            <w:r>
              <w:rPr>
                <w:rFonts w:ascii="Arial" w:hAnsi="Arial" w:eastAsia="Century Gothic" w:cs="Arial"/>
                <w:sz w:val="22"/>
                <w:szCs w:val="22"/>
              </w:rPr>
              <w:t>A2</w:t>
            </w:r>
          </w:p>
        </w:tc>
        <w:tc>
          <w:tcPr>
            <w:tcW w:w="820" w:type="dxa"/>
          </w:tcPr>
          <w:p w14:paraId="6E731982">
            <w:pPr>
              <w:spacing w:after="0" w:line="276" w:lineRule="auto"/>
              <w:jc w:val="center"/>
              <w:rPr>
                <w:rFonts w:ascii="Arial" w:hAnsi="Arial" w:eastAsia="Century Gothic" w:cs="Arial"/>
                <w:sz w:val="22"/>
                <w:szCs w:val="22"/>
              </w:rPr>
            </w:pPr>
          </w:p>
        </w:tc>
        <w:tc>
          <w:tcPr>
            <w:tcW w:w="820" w:type="dxa"/>
          </w:tcPr>
          <w:p w14:paraId="50A67AEC">
            <w:pPr>
              <w:spacing w:after="0" w:line="276" w:lineRule="auto"/>
              <w:jc w:val="center"/>
              <w:rPr>
                <w:rFonts w:ascii="Arial" w:hAnsi="Arial" w:eastAsia="Century Gothic" w:cs="Arial"/>
                <w:sz w:val="22"/>
                <w:szCs w:val="22"/>
              </w:rPr>
            </w:pPr>
          </w:p>
        </w:tc>
        <w:tc>
          <w:tcPr>
            <w:tcW w:w="820" w:type="dxa"/>
          </w:tcPr>
          <w:p w14:paraId="1DC6A2C0">
            <w:pPr>
              <w:spacing w:after="0" w:line="276" w:lineRule="auto"/>
              <w:jc w:val="center"/>
              <w:rPr>
                <w:rFonts w:ascii="Arial" w:hAnsi="Arial" w:eastAsia="Century Gothic" w:cs="Arial"/>
                <w:sz w:val="22"/>
                <w:szCs w:val="22"/>
              </w:rPr>
            </w:pPr>
            <w:r>
              <w:rPr>
                <w:rFonts w:ascii="Arial" w:hAnsi="Arial" w:eastAsia="Century Gothic" w:cs="Arial"/>
                <w:sz w:val="22"/>
                <w:szCs w:val="22"/>
              </w:rPr>
              <w:t>/</w:t>
            </w:r>
          </w:p>
        </w:tc>
      </w:tr>
      <w:tr w14:paraId="69CD6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shd w:val="clear" w:color="auto" w:fill="D9D9D9"/>
          </w:tcPr>
          <w:p w14:paraId="0A60138F">
            <w:pPr>
              <w:spacing w:after="0" w:line="276" w:lineRule="auto"/>
              <w:jc w:val="both"/>
              <w:rPr>
                <w:rFonts w:ascii="Arial" w:hAnsi="Arial" w:eastAsia="Century Gothic" w:cs="Arial"/>
                <w:sz w:val="22"/>
                <w:szCs w:val="22"/>
              </w:rPr>
            </w:pPr>
            <w:r>
              <w:rPr>
                <w:rFonts w:ascii="Arial" w:hAnsi="Arial" w:eastAsia="Century Gothic" w:cs="Arial"/>
                <w:sz w:val="22"/>
                <w:szCs w:val="22"/>
              </w:rPr>
              <w:t>Course4</w:t>
            </w:r>
          </w:p>
        </w:tc>
        <w:tc>
          <w:tcPr>
            <w:tcW w:w="820" w:type="dxa"/>
          </w:tcPr>
          <w:p w14:paraId="22DB079A">
            <w:pPr>
              <w:spacing w:after="0" w:line="276" w:lineRule="auto"/>
              <w:jc w:val="center"/>
              <w:rPr>
                <w:rFonts w:ascii="Arial" w:hAnsi="Arial" w:eastAsia="Century Gothic" w:cs="Arial"/>
                <w:sz w:val="22"/>
                <w:szCs w:val="22"/>
              </w:rPr>
            </w:pPr>
          </w:p>
        </w:tc>
        <w:tc>
          <w:tcPr>
            <w:tcW w:w="820" w:type="dxa"/>
          </w:tcPr>
          <w:p w14:paraId="47BF70B1">
            <w:pPr>
              <w:spacing w:after="0" w:line="276" w:lineRule="auto"/>
              <w:jc w:val="center"/>
              <w:rPr>
                <w:rFonts w:ascii="Arial" w:hAnsi="Arial" w:eastAsia="Century Gothic" w:cs="Arial"/>
                <w:sz w:val="22"/>
                <w:szCs w:val="22"/>
              </w:rPr>
            </w:pPr>
          </w:p>
        </w:tc>
        <w:tc>
          <w:tcPr>
            <w:tcW w:w="820" w:type="dxa"/>
          </w:tcPr>
          <w:p w14:paraId="165316A9">
            <w:pPr>
              <w:spacing w:after="0" w:line="276" w:lineRule="auto"/>
              <w:jc w:val="center"/>
              <w:rPr>
                <w:rFonts w:ascii="Arial" w:hAnsi="Arial" w:eastAsia="Century Gothic" w:cs="Arial"/>
                <w:sz w:val="22"/>
                <w:szCs w:val="22"/>
              </w:rPr>
            </w:pPr>
            <w:r>
              <w:rPr>
                <w:rFonts w:ascii="Arial" w:hAnsi="Arial" w:eastAsia="Century Gothic" w:cs="Arial"/>
                <w:sz w:val="22"/>
                <w:szCs w:val="22"/>
              </w:rPr>
              <w:t>C6</w:t>
            </w:r>
          </w:p>
        </w:tc>
        <w:tc>
          <w:tcPr>
            <w:tcW w:w="820" w:type="dxa"/>
          </w:tcPr>
          <w:p w14:paraId="0C991B81">
            <w:pPr>
              <w:spacing w:after="0" w:line="276" w:lineRule="auto"/>
              <w:jc w:val="center"/>
              <w:rPr>
                <w:rFonts w:ascii="Arial" w:hAnsi="Arial" w:eastAsia="Century Gothic" w:cs="Arial"/>
                <w:sz w:val="22"/>
                <w:szCs w:val="22"/>
              </w:rPr>
            </w:pPr>
          </w:p>
        </w:tc>
        <w:tc>
          <w:tcPr>
            <w:tcW w:w="820" w:type="dxa"/>
          </w:tcPr>
          <w:p w14:paraId="68C0C9A0">
            <w:pPr>
              <w:spacing w:after="0" w:line="276" w:lineRule="auto"/>
              <w:jc w:val="center"/>
              <w:rPr>
                <w:rFonts w:ascii="Arial" w:hAnsi="Arial" w:eastAsia="Century Gothic" w:cs="Arial"/>
                <w:sz w:val="22"/>
                <w:szCs w:val="22"/>
              </w:rPr>
            </w:pPr>
          </w:p>
        </w:tc>
        <w:tc>
          <w:tcPr>
            <w:tcW w:w="820" w:type="dxa"/>
          </w:tcPr>
          <w:p w14:paraId="4703EDF2">
            <w:pPr>
              <w:spacing w:after="0" w:line="276" w:lineRule="auto"/>
              <w:jc w:val="center"/>
              <w:rPr>
                <w:rFonts w:ascii="Arial" w:hAnsi="Arial" w:eastAsia="Century Gothic" w:cs="Arial"/>
                <w:sz w:val="22"/>
                <w:szCs w:val="22"/>
              </w:rPr>
            </w:pPr>
          </w:p>
        </w:tc>
        <w:tc>
          <w:tcPr>
            <w:tcW w:w="820" w:type="dxa"/>
          </w:tcPr>
          <w:p w14:paraId="7CCC2930">
            <w:pPr>
              <w:spacing w:after="0" w:line="276" w:lineRule="auto"/>
              <w:jc w:val="center"/>
              <w:rPr>
                <w:rFonts w:ascii="Arial" w:hAnsi="Arial" w:eastAsia="Century Gothic" w:cs="Arial"/>
                <w:sz w:val="22"/>
                <w:szCs w:val="22"/>
              </w:rPr>
            </w:pPr>
          </w:p>
        </w:tc>
        <w:tc>
          <w:tcPr>
            <w:tcW w:w="820" w:type="dxa"/>
          </w:tcPr>
          <w:p w14:paraId="3F551332">
            <w:pPr>
              <w:spacing w:after="0" w:line="276" w:lineRule="auto"/>
              <w:jc w:val="center"/>
              <w:rPr>
                <w:rFonts w:ascii="Arial" w:hAnsi="Arial" w:eastAsia="Century Gothic" w:cs="Arial"/>
                <w:sz w:val="22"/>
                <w:szCs w:val="22"/>
              </w:rPr>
            </w:pPr>
          </w:p>
        </w:tc>
        <w:tc>
          <w:tcPr>
            <w:tcW w:w="820" w:type="dxa"/>
          </w:tcPr>
          <w:p w14:paraId="3DCE2946">
            <w:pPr>
              <w:spacing w:after="0" w:line="276" w:lineRule="auto"/>
              <w:jc w:val="center"/>
              <w:rPr>
                <w:rFonts w:ascii="Arial" w:hAnsi="Arial" w:eastAsia="Century Gothic" w:cs="Arial"/>
                <w:sz w:val="22"/>
                <w:szCs w:val="22"/>
              </w:rPr>
            </w:pPr>
          </w:p>
        </w:tc>
        <w:tc>
          <w:tcPr>
            <w:tcW w:w="820" w:type="dxa"/>
          </w:tcPr>
          <w:p w14:paraId="2912408B">
            <w:pPr>
              <w:spacing w:after="0" w:line="276" w:lineRule="auto"/>
              <w:jc w:val="center"/>
              <w:rPr>
                <w:rFonts w:ascii="Arial" w:hAnsi="Arial" w:eastAsia="Century Gothic" w:cs="Arial"/>
                <w:sz w:val="22"/>
                <w:szCs w:val="22"/>
              </w:rPr>
            </w:pPr>
          </w:p>
        </w:tc>
        <w:tc>
          <w:tcPr>
            <w:tcW w:w="820" w:type="dxa"/>
          </w:tcPr>
          <w:p w14:paraId="3C42CD5E">
            <w:pPr>
              <w:spacing w:after="0" w:line="276" w:lineRule="auto"/>
              <w:jc w:val="center"/>
              <w:rPr>
                <w:rFonts w:ascii="Arial" w:hAnsi="Arial" w:eastAsia="Century Gothic" w:cs="Arial"/>
                <w:sz w:val="22"/>
                <w:szCs w:val="22"/>
              </w:rPr>
            </w:pPr>
          </w:p>
        </w:tc>
      </w:tr>
      <w:tr w14:paraId="71797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shd w:val="clear" w:color="auto" w:fill="D9D9D9"/>
          </w:tcPr>
          <w:p w14:paraId="077B2C82">
            <w:pPr>
              <w:spacing w:after="0" w:line="276" w:lineRule="auto"/>
              <w:jc w:val="both"/>
              <w:rPr>
                <w:rFonts w:ascii="Arial" w:hAnsi="Arial" w:eastAsia="Century Gothic" w:cs="Arial"/>
                <w:sz w:val="22"/>
                <w:szCs w:val="22"/>
              </w:rPr>
            </w:pPr>
            <w:r>
              <w:rPr>
                <w:rFonts w:ascii="Arial" w:hAnsi="Arial" w:eastAsia="Century Gothic" w:cs="Arial"/>
                <w:sz w:val="22"/>
                <w:szCs w:val="22"/>
              </w:rPr>
              <w:t>Course5</w:t>
            </w:r>
          </w:p>
        </w:tc>
        <w:tc>
          <w:tcPr>
            <w:tcW w:w="820" w:type="dxa"/>
          </w:tcPr>
          <w:p w14:paraId="1B673A11">
            <w:pPr>
              <w:spacing w:after="0" w:line="276" w:lineRule="auto"/>
              <w:jc w:val="center"/>
              <w:rPr>
                <w:rFonts w:ascii="Arial" w:hAnsi="Arial" w:eastAsia="Century Gothic" w:cs="Arial"/>
                <w:sz w:val="22"/>
                <w:szCs w:val="22"/>
              </w:rPr>
            </w:pPr>
            <w:r>
              <w:rPr>
                <w:rFonts w:ascii="Arial" w:hAnsi="Arial" w:eastAsia="Century Gothic" w:cs="Arial"/>
                <w:sz w:val="22"/>
                <w:szCs w:val="22"/>
              </w:rPr>
              <w:t>C3</w:t>
            </w:r>
          </w:p>
        </w:tc>
        <w:tc>
          <w:tcPr>
            <w:tcW w:w="820" w:type="dxa"/>
          </w:tcPr>
          <w:p w14:paraId="622B528D">
            <w:pPr>
              <w:spacing w:after="0" w:line="276" w:lineRule="auto"/>
              <w:jc w:val="center"/>
              <w:rPr>
                <w:rFonts w:ascii="Arial" w:hAnsi="Arial" w:eastAsia="Century Gothic" w:cs="Arial"/>
                <w:sz w:val="22"/>
                <w:szCs w:val="22"/>
              </w:rPr>
            </w:pPr>
            <w:r>
              <w:rPr>
                <w:rFonts w:ascii="Arial" w:hAnsi="Arial" w:eastAsia="Century Gothic" w:cs="Arial"/>
                <w:sz w:val="22"/>
                <w:szCs w:val="22"/>
              </w:rPr>
              <w:t>P4</w:t>
            </w:r>
          </w:p>
        </w:tc>
        <w:tc>
          <w:tcPr>
            <w:tcW w:w="820" w:type="dxa"/>
          </w:tcPr>
          <w:p w14:paraId="330AC3CA">
            <w:pPr>
              <w:spacing w:after="0" w:line="276" w:lineRule="auto"/>
              <w:jc w:val="center"/>
              <w:rPr>
                <w:rFonts w:ascii="Arial" w:hAnsi="Arial" w:eastAsia="Century Gothic" w:cs="Arial"/>
                <w:sz w:val="22"/>
                <w:szCs w:val="22"/>
              </w:rPr>
            </w:pPr>
          </w:p>
        </w:tc>
        <w:tc>
          <w:tcPr>
            <w:tcW w:w="820" w:type="dxa"/>
          </w:tcPr>
          <w:p w14:paraId="3F05EAAF">
            <w:pPr>
              <w:spacing w:after="0" w:line="276" w:lineRule="auto"/>
              <w:jc w:val="center"/>
              <w:rPr>
                <w:rFonts w:ascii="Arial" w:hAnsi="Arial" w:eastAsia="Century Gothic" w:cs="Arial"/>
                <w:sz w:val="22"/>
                <w:szCs w:val="22"/>
              </w:rPr>
            </w:pPr>
          </w:p>
        </w:tc>
        <w:tc>
          <w:tcPr>
            <w:tcW w:w="820" w:type="dxa"/>
          </w:tcPr>
          <w:p w14:paraId="61090E4B">
            <w:pPr>
              <w:spacing w:after="0" w:line="276" w:lineRule="auto"/>
              <w:jc w:val="center"/>
              <w:rPr>
                <w:rFonts w:ascii="Arial" w:hAnsi="Arial" w:eastAsia="Century Gothic" w:cs="Arial"/>
                <w:sz w:val="22"/>
                <w:szCs w:val="22"/>
              </w:rPr>
            </w:pPr>
          </w:p>
        </w:tc>
        <w:tc>
          <w:tcPr>
            <w:tcW w:w="820" w:type="dxa"/>
          </w:tcPr>
          <w:p w14:paraId="33764177">
            <w:pPr>
              <w:spacing w:after="0" w:line="276" w:lineRule="auto"/>
              <w:jc w:val="center"/>
              <w:rPr>
                <w:rFonts w:ascii="Arial" w:hAnsi="Arial" w:eastAsia="Century Gothic" w:cs="Arial"/>
                <w:sz w:val="22"/>
                <w:szCs w:val="22"/>
              </w:rPr>
            </w:pPr>
          </w:p>
        </w:tc>
        <w:tc>
          <w:tcPr>
            <w:tcW w:w="820" w:type="dxa"/>
          </w:tcPr>
          <w:p w14:paraId="5ABA537C">
            <w:pPr>
              <w:spacing w:after="0" w:line="276" w:lineRule="auto"/>
              <w:jc w:val="center"/>
              <w:rPr>
                <w:rFonts w:ascii="Arial" w:hAnsi="Arial" w:eastAsia="Century Gothic" w:cs="Arial"/>
                <w:sz w:val="22"/>
                <w:szCs w:val="22"/>
              </w:rPr>
            </w:pPr>
          </w:p>
        </w:tc>
        <w:tc>
          <w:tcPr>
            <w:tcW w:w="820" w:type="dxa"/>
          </w:tcPr>
          <w:p w14:paraId="3921B369">
            <w:pPr>
              <w:spacing w:after="0" w:line="276" w:lineRule="auto"/>
              <w:jc w:val="center"/>
              <w:rPr>
                <w:rFonts w:ascii="Arial" w:hAnsi="Arial" w:eastAsia="Century Gothic" w:cs="Arial"/>
                <w:sz w:val="22"/>
                <w:szCs w:val="22"/>
              </w:rPr>
            </w:pPr>
          </w:p>
        </w:tc>
        <w:tc>
          <w:tcPr>
            <w:tcW w:w="820" w:type="dxa"/>
          </w:tcPr>
          <w:p w14:paraId="5CEC842E">
            <w:pPr>
              <w:spacing w:after="0" w:line="276" w:lineRule="auto"/>
              <w:jc w:val="center"/>
              <w:rPr>
                <w:rFonts w:ascii="Arial" w:hAnsi="Arial" w:eastAsia="Century Gothic" w:cs="Arial"/>
                <w:sz w:val="22"/>
                <w:szCs w:val="22"/>
              </w:rPr>
            </w:pPr>
          </w:p>
        </w:tc>
        <w:tc>
          <w:tcPr>
            <w:tcW w:w="820" w:type="dxa"/>
          </w:tcPr>
          <w:p w14:paraId="7897CC06">
            <w:pPr>
              <w:spacing w:after="0" w:line="276" w:lineRule="auto"/>
              <w:jc w:val="center"/>
              <w:rPr>
                <w:rFonts w:ascii="Arial" w:hAnsi="Arial" w:eastAsia="Century Gothic" w:cs="Arial"/>
                <w:sz w:val="22"/>
                <w:szCs w:val="22"/>
              </w:rPr>
            </w:pPr>
          </w:p>
        </w:tc>
        <w:tc>
          <w:tcPr>
            <w:tcW w:w="820" w:type="dxa"/>
          </w:tcPr>
          <w:p w14:paraId="727AF0EC">
            <w:pPr>
              <w:spacing w:after="0" w:line="276" w:lineRule="auto"/>
              <w:jc w:val="center"/>
              <w:rPr>
                <w:rFonts w:ascii="Arial" w:hAnsi="Arial" w:eastAsia="Century Gothic" w:cs="Arial"/>
                <w:sz w:val="22"/>
                <w:szCs w:val="22"/>
              </w:rPr>
            </w:pPr>
            <w:r>
              <w:rPr>
                <w:rFonts w:ascii="Arial" w:hAnsi="Arial" w:eastAsia="Century Gothic" w:cs="Arial"/>
                <w:sz w:val="22"/>
                <w:szCs w:val="22"/>
              </w:rPr>
              <w:t>/</w:t>
            </w:r>
          </w:p>
        </w:tc>
      </w:tr>
      <w:tr w14:paraId="7DE87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shd w:val="clear" w:color="auto" w:fill="D9D9D9"/>
          </w:tcPr>
          <w:p w14:paraId="5C39251C">
            <w:pPr>
              <w:spacing w:after="0" w:line="276" w:lineRule="auto"/>
              <w:jc w:val="both"/>
              <w:rPr>
                <w:rFonts w:ascii="Arial" w:hAnsi="Arial" w:eastAsia="Century Gothic" w:cs="Arial"/>
                <w:sz w:val="22"/>
                <w:szCs w:val="22"/>
              </w:rPr>
            </w:pPr>
            <w:r>
              <w:rPr>
                <w:rFonts w:ascii="Arial" w:hAnsi="Arial" w:eastAsia="Century Gothic" w:cs="Arial"/>
                <w:sz w:val="22"/>
                <w:szCs w:val="22"/>
              </w:rPr>
              <w:t>Course6</w:t>
            </w:r>
          </w:p>
        </w:tc>
        <w:tc>
          <w:tcPr>
            <w:tcW w:w="820" w:type="dxa"/>
          </w:tcPr>
          <w:p w14:paraId="17518C00">
            <w:pPr>
              <w:spacing w:after="0" w:line="276" w:lineRule="auto"/>
              <w:jc w:val="center"/>
              <w:rPr>
                <w:rFonts w:ascii="Arial" w:hAnsi="Arial" w:eastAsia="Century Gothic" w:cs="Arial"/>
                <w:sz w:val="22"/>
                <w:szCs w:val="22"/>
              </w:rPr>
            </w:pPr>
          </w:p>
        </w:tc>
        <w:tc>
          <w:tcPr>
            <w:tcW w:w="820" w:type="dxa"/>
          </w:tcPr>
          <w:p w14:paraId="2E7493E6">
            <w:pPr>
              <w:spacing w:after="0" w:line="276" w:lineRule="auto"/>
              <w:jc w:val="center"/>
              <w:rPr>
                <w:rFonts w:ascii="Arial" w:hAnsi="Arial" w:eastAsia="Century Gothic" w:cs="Arial"/>
                <w:sz w:val="22"/>
                <w:szCs w:val="22"/>
              </w:rPr>
            </w:pPr>
          </w:p>
        </w:tc>
        <w:tc>
          <w:tcPr>
            <w:tcW w:w="820" w:type="dxa"/>
          </w:tcPr>
          <w:p w14:paraId="495AA55D">
            <w:pPr>
              <w:spacing w:after="0" w:line="276" w:lineRule="auto"/>
              <w:jc w:val="center"/>
              <w:rPr>
                <w:rFonts w:ascii="Arial" w:hAnsi="Arial" w:eastAsia="Century Gothic" w:cs="Arial"/>
                <w:sz w:val="22"/>
                <w:szCs w:val="22"/>
              </w:rPr>
            </w:pPr>
            <w:r>
              <w:rPr>
                <w:rFonts w:ascii="Arial" w:hAnsi="Arial" w:eastAsia="Century Gothic" w:cs="Arial"/>
                <w:sz w:val="22"/>
                <w:szCs w:val="22"/>
              </w:rPr>
              <w:t>C5</w:t>
            </w:r>
          </w:p>
        </w:tc>
        <w:tc>
          <w:tcPr>
            <w:tcW w:w="820" w:type="dxa"/>
          </w:tcPr>
          <w:p w14:paraId="3586AD37">
            <w:pPr>
              <w:spacing w:after="0" w:line="276" w:lineRule="auto"/>
              <w:jc w:val="center"/>
              <w:rPr>
                <w:rFonts w:ascii="Arial" w:hAnsi="Arial" w:eastAsia="Century Gothic" w:cs="Arial"/>
                <w:sz w:val="22"/>
                <w:szCs w:val="22"/>
              </w:rPr>
            </w:pPr>
          </w:p>
        </w:tc>
        <w:tc>
          <w:tcPr>
            <w:tcW w:w="820" w:type="dxa"/>
          </w:tcPr>
          <w:p w14:paraId="0AAFD4F3">
            <w:pPr>
              <w:spacing w:after="0" w:line="276" w:lineRule="auto"/>
              <w:jc w:val="center"/>
              <w:rPr>
                <w:rFonts w:ascii="Arial" w:hAnsi="Arial" w:eastAsia="Century Gothic" w:cs="Arial"/>
                <w:sz w:val="22"/>
                <w:szCs w:val="22"/>
              </w:rPr>
            </w:pPr>
          </w:p>
        </w:tc>
        <w:tc>
          <w:tcPr>
            <w:tcW w:w="820" w:type="dxa"/>
          </w:tcPr>
          <w:p w14:paraId="16892A13">
            <w:pPr>
              <w:spacing w:after="0" w:line="276" w:lineRule="auto"/>
              <w:jc w:val="center"/>
              <w:rPr>
                <w:rFonts w:ascii="Arial" w:hAnsi="Arial" w:eastAsia="Century Gothic" w:cs="Arial"/>
                <w:sz w:val="22"/>
                <w:szCs w:val="22"/>
              </w:rPr>
            </w:pPr>
          </w:p>
        </w:tc>
        <w:tc>
          <w:tcPr>
            <w:tcW w:w="820" w:type="dxa"/>
          </w:tcPr>
          <w:p w14:paraId="271FCC6F">
            <w:pPr>
              <w:spacing w:after="0" w:line="276" w:lineRule="auto"/>
              <w:jc w:val="center"/>
              <w:rPr>
                <w:rFonts w:ascii="Arial" w:hAnsi="Arial" w:eastAsia="Century Gothic" w:cs="Arial"/>
                <w:sz w:val="22"/>
                <w:szCs w:val="22"/>
              </w:rPr>
            </w:pPr>
          </w:p>
        </w:tc>
        <w:tc>
          <w:tcPr>
            <w:tcW w:w="820" w:type="dxa"/>
          </w:tcPr>
          <w:p w14:paraId="09F27447">
            <w:pPr>
              <w:spacing w:after="0" w:line="276" w:lineRule="auto"/>
              <w:jc w:val="center"/>
              <w:rPr>
                <w:rFonts w:ascii="Arial" w:hAnsi="Arial" w:eastAsia="Century Gothic" w:cs="Arial"/>
                <w:sz w:val="22"/>
                <w:szCs w:val="22"/>
              </w:rPr>
            </w:pPr>
          </w:p>
        </w:tc>
        <w:tc>
          <w:tcPr>
            <w:tcW w:w="820" w:type="dxa"/>
          </w:tcPr>
          <w:p w14:paraId="356372E1">
            <w:pPr>
              <w:spacing w:after="0" w:line="276" w:lineRule="auto"/>
              <w:jc w:val="center"/>
              <w:rPr>
                <w:rFonts w:ascii="Arial" w:hAnsi="Arial" w:eastAsia="Century Gothic" w:cs="Arial"/>
                <w:sz w:val="22"/>
                <w:szCs w:val="22"/>
              </w:rPr>
            </w:pPr>
          </w:p>
        </w:tc>
        <w:tc>
          <w:tcPr>
            <w:tcW w:w="820" w:type="dxa"/>
          </w:tcPr>
          <w:p w14:paraId="433AE639">
            <w:pPr>
              <w:spacing w:after="0" w:line="276" w:lineRule="auto"/>
              <w:jc w:val="center"/>
              <w:rPr>
                <w:rFonts w:ascii="Arial" w:hAnsi="Arial" w:eastAsia="Century Gothic" w:cs="Arial"/>
                <w:sz w:val="22"/>
                <w:szCs w:val="22"/>
              </w:rPr>
            </w:pPr>
            <w:r>
              <w:rPr>
                <w:rFonts w:ascii="Arial" w:hAnsi="Arial" w:eastAsia="Century Gothic" w:cs="Arial"/>
                <w:sz w:val="22"/>
                <w:szCs w:val="22"/>
              </w:rPr>
              <w:t>/</w:t>
            </w:r>
          </w:p>
        </w:tc>
        <w:tc>
          <w:tcPr>
            <w:tcW w:w="820" w:type="dxa"/>
          </w:tcPr>
          <w:p w14:paraId="459EF34C">
            <w:pPr>
              <w:spacing w:after="0" w:line="276" w:lineRule="auto"/>
              <w:jc w:val="center"/>
              <w:rPr>
                <w:rFonts w:ascii="Arial" w:hAnsi="Arial" w:eastAsia="Century Gothic" w:cs="Arial"/>
                <w:sz w:val="22"/>
                <w:szCs w:val="22"/>
              </w:rPr>
            </w:pPr>
          </w:p>
        </w:tc>
      </w:tr>
    </w:tbl>
    <w:p w14:paraId="59E67BB3">
      <w:pPr>
        <w:spacing w:after="0" w:line="276" w:lineRule="auto"/>
        <w:ind w:left="-851"/>
        <w:rPr>
          <w:rFonts w:ascii="Arial" w:hAnsi="Arial" w:eastAsia="Century Gothic" w:cs="Arial"/>
          <w:sz w:val="18"/>
          <w:szCs w:val="18"/>
        </w:rPr>
      </w:pPr>
      <w:r>
        <w:rPr>
          <w:rFonts w:ascii="Arial" w:hAnsi="Arial" w:eastAsia="Century Gothic" w:cs="Arial"/>
          <w:sz w:val="18"/>
          <w:szCs w:val="18"/>
        </w:rPr>
        <w:t>*CP : Complex problem / CA : Complex activity</w:t>
      </w:r>
    </w:p>
    <w:p w14:paraId="350BB880">
      <w:pPr>
        <w:spacing w:after="0" w:line="276" w:lineRule="auto"/>
        <w:rPr>
          <w:rFonts w:ascii="Arial" w:hAnsi="Arial" w:eastAsia="Century Gothic" w:cs="Arial"/>
          <w:sz w:val="18"/>
          <w:szCs w:val="18"/>
        </w:rPr>
      </w:pPr>
    </w:p>
    <w:p w14:paraId="242FC976">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 xml:space="preserve">Brief explanation on implementation of CP and/or CA within certain courses </w:t>
      </w:r>
      <w:r>
        <w:rPr>
          <w:rFonts w:ascii="Arial" w:hAnsi="Arial" w:eastAsia="Century Gothic" w:cs="Arial"/>
          <w:i/>
          <w:iCs/>
          <w:sz w:val="20"/>
          <w:szCs w:val="20"/>
        </w:rPr>
        <w:t>(for Information and Communication Technology (IT), Cyber Security Technology (CS), Art Design and Creative Multimedia Technology (AM) Bachelor’s Degree programme only)</w:t>
      </w:r>
    </w:p>
    <w:p w14:paraId="223A0E61">
      <w:p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p>
    <w:p w14:paraId="02480969">
      <w:p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i/>
          <w:iCs/>
          <w:sz w:val="20"/>
          <w:szCs w:val="20"/>
        </w:rPr>
        <w:t xml:space="preserve">Required explanation: Course code, SLT, learning outcome, delivery and assessment related to courses complex problem and/or complex activity </w:t>
      </w:r>
    </w:p>
    <w:p w14:paraId="209DB346">
      <w:pPr>
        <w:spacing w:after="0" w:line="276" w:lineRule="auto"/>
        <w:ind w:left="560"/>
        <w:jc w:val="both"/>
        <w:rPr>
          <w:rFonts w:ascii="Arial" w:hAnsi="Arial" w:eastAsia="Century Gothic" w:cs="Arial"/>
          <w:i/>
          <w:color w:val="374151"/>
          <w:sz w:val="18"/>
          <w:szCs w:val="18"/>
          <w:shd w:val="clear" w:color="auto" w:fill="F7F7F8"/>
        </w:rPr>
      </w:pPr>
    </w:p>
    <w:p w14:paraId="65102AF4">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i/>
          <w:iCs/>
          <w:sz w:val="20"/>
          <w:szCs w:val="20"/>
        </w:rPr>
      </w:pPr>
      <w:r>
        <w:rPr>
          <w:rFonts w:ascii="Arial" w:hAnsi="Arial" w:eastAsia="Century Gothic" w:cs="Arial"/>
        </w:rPr>
        <w:t xml:space="preserve">Mapping Course to Knowledge Area of Competencies </w:t>
      </w:r>
      <w:r>
        <w:rPr>
          <w:rFonts w:ascii="Arial" w:hAnsi="Arial" w:eastAsia="Century Gothic" w:cs="Arial"/>
          <w:sz w:val="20"/>
          <w:szCs w:val="20"/>
        </w:rPr>
        <w:t>(</w:t>
      </w:r>
      <w:r>
        <w:rPr>
          <w:rFonts w:ascii="Arial" w:hAnsi="Arial" w:eastAsia="Century Gothic" w:cs="Arial"/>
          <w:i/>
          <w:iCs/>
          <w:sz w:val="20"/>
          <w:szCs w:val="20"/>
        </w:rPr>
        <w:t>for Information and Communication Technology (IT), Cyber Security Technology (CS), Art Design and Creative Multimedia Technology (AM) Bachelor’s Degree programme only).</w:t>
      </w:r>
    </w:p>
    <w:p w14:paraId="7CAE65AE">
      <w:p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i/>
          <w:iCs/>
          <w:sz w:val="20"/>
          <w:szCs w:val="20"/>
        </w:rPr>
      </w:pPr>
      <w:r>
        <w:rPr>
          <w:rFonts w:ascii="Arial" w:hAnsi="Arial" w:eastAsia="Century Gothic" w:cs="Arial"/>
        </w:rPr>
        <w:t>Refer Table 16.0 Mapping Course to Knowledge Area of Competencies – Example: Information Technology.</w:t>
      </w:r>
    </w:p>
    <w:p w14:paraId="497FCF5A">
      <w:pPr>
        <w:spacing w:after="0" w:line="276" w:lineRule="auto"/>
        <w:ind w:left="560"/>
        <w:jc w:val="both"/>
        <w:rPr>
          <w:rFonts w:ascii="Arial" w:hAnsi="Arial" w:eastAsia="Century Gothic" w:cs="Arial"/>
          <w:i/>
          <w:color w:val="374151"/>
          <w:sz w:val="18"/>
          <w:szCs w:val="18"/>
          <w:shd w:val="clear" w:color="auto" w:fill="F7F7F8"/>
        </w:rPr>
      </w:pPr>
    </w:p>
    <w:p w14:paraId="60694A02">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Conduct an appropriate needs analysis (Refer 2.6)</w:t>
      </w:r>
    </w:p>
    <w:p w14:paraId="5E070C33">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4249092A">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appropriate involvement of relevant stakeholders in curriculum design, delivery, and assessment (Refer 2.6 (ii) &amp; 8.2)</w:t>
      </w:r>
    </w:p>
    <w:p w14:paraId="6E59360E">
      <w:pPr>
        <w:pStyle w:val="34"/>
        <w:spacing w:after="0"/>
        <w:rPr>
          <w:rFonts w:ascii="Arial" w:hAnsi="Arial" w:eastAsia="Century Gothic" w:cs="Arial"/>
        </w:rPr>
      </w:pPr>
    </w:p>
    <w:p w14:paraId="06F17351">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Establish a clear process for designing, reviewing, and evaluating the programme (Refer 2.6 (iii))</w:t>
      </w:r>
    </w:p>
    <w:p w14:paraId="576CD463">
      <w:pPr>
        <w:pStyle w:val="34"/>
        <w:spacing w:after="0"/>
        <w:rPr>
          <w:rFonts w:ascii="Arial" w:hAnsi="Arial" w:eastAsia="Century Gothic" w:cs="Arial"/>
        </w:rPr>
      </w:pPr>
    </w:p>
    <w:p w14:paraId="0B678763">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the curriculum keeps abreast with current technological advances, professional practices, international best practices in the field, and the needs of stakeholders (Refer 2.6 (iii))</w:t>
      </w:r>
    </w:p>
    <w:p w14:paraId="36506895">
      <w:pPr>
        <w:pStyle w:val="34"/>
        <w:spacing w:after="0"/>
        <w:rPr>
          <w:rFonts w:ascii="Arial" w:hAnsi="Arial" w:eastAsia="Century Gothic" w:cs="Arial"/>
        </w:rPr>
      </w:pPr>
    </w:p>
    <w:p w14:paraId="480D5F07">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sz w:val="24"/>
          <w:szCs w:val="24"/>
        </w:rPr>
      </w:pPr>
      <w:r>
        <w:rPr>
          <w:rFonts w:ascii="Arial" w:hAnsi="Arial" w:eastAsia="Century Gothic" w:cs="Arial"/>
        </w:rPr>
        <w:t>Curriculum structure and course information (Synopsis, CLO statement, CLO -  PLO mapping, Evaluation method, Student Learning Time, Credit Value, Content and Reference)</w:t>
      </w:r>
    </w:p>
    <w:p w14:paraId="4403767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Roboto" w:cs="Arial"/>
          <w:color w:val="374151"/>
          <w:sz w:val="24"/>
          <w:szCs w:val="24"/>
          <w:shd w:val="clear" w:color="auto" w:fill="F7F7F8"/>
        </w:rPr>
      </w:pPr>
    </w:p>
    <w:p w14:paraId="508F1F27">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that the learning outcomes, delivery, and assessment are constructively aligned (Refer 2.6)</w:t>
      </w:r>
    </w:p>
    <w:p w14:paraId="0C954BF8">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3B1C89E1">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Adopt various and appropriate teaching-learning methods (Refer 2.6)</w:t>
      </w:r>
    </w:p>
    <w:p w14:paraId="5FB0AC1E">
      <w:pPr>
        <w:pStyle w:val="34"/>
        <w:rPr>
          <w:rFonts w:ascii="Arial" w:hAnsi="Arial" w:eastAsia="Century Gothic" w:cs="Arial"/>
        </w:rPr>
      </w:pPr>
    </w:p>
    <w:p w14:paraId="2D9007B0">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Provide a conducive learning environment that guarantees the achievement of the programme GAs (Refer 2.6)</w:t>
      </w:r>
    </w:p>
    <w:p w14:paraId="6796AAFB">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5A14AABA">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the programme meets the minimum requirements of programme structure as specified in Table 4.0 (Refer 2.6)</w:t>
      </w:r>
    </w:p>
    <w:p w14:paraId="7567920E">
      <w:pPr>
        <w:pStyle w:val="34"/>
        <w:spacing w:after="0"/>
        <w:rPr>
          <w:rFonts w:ascii="Arial" w:hAnsi="Arial" w:eastAsia="Century Gothic" w:cs="Arial"/>
        </w:rPr>
      </w:pPr>
    </w:p>
    <w:p w14:paraId="65C3CD58">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 xml:space="preserve">Complete and attach the curriculum structure as can be accessed in the </w:t>
      </w:r>
      <w:r>
        <w:fldChar w:fldCharType="begin"/>
      </w:r>
      <w:r>
        <w:instrText xml:space="preserve"> HYPERLINK "https://www.ttasmbot.org.my/srr.php" </w:instrText>
      </w:r>
      <w:r>
        <w:fldChar w:fldCharType="separate"/>
      </w:r>
      <w:r>
        <w:rPr>
          <w:rStyle w:val="17"/>
          <w:rFonts w:ascii="Arial" w:hAnsi="Arial" w:eastAsia="Century Gothic" w:cs="Arial"/>
        </w:rPr>
        <w:t>https://www.ttasmbot.org.my/srr.php</w:t>
      </w:r>
      <w:r>
        <w:rPr>
          <w:rStyle w:val="17"/>
          <w:rFonts w:ascii="Arial" w:hAnsi="Arial" w:eastAsia="Century Gothic" w:cs="Arial"/>
        </w:rPr>
        <w:fldChar w:fldCharType="end"/>
      </w:r>
    </w:p>
    <w:p w14:paraId="71D94F3A">
      <w:p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p>
    <w:p w14:paraId="2067D798">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Establish a mutual agreement between the TVET Provider and the industry involved in TVET programme delivery (Refer 2.6)</w:t>
      </w:r>
    </w:p>
    <w:p w14:paraId="1C3B71DC">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2C2D2C6D">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Base SLT on effective learning time (ELT) for the related courses (Refer 2.6)</w:t>
      </w:r>
    </w:p>
    <w:p w14:paraId="16F57C25">
      <w:pPr>
        <w:pStyle w:val="34"/>
        <w:rPr>
          <w:rFonts w:ascii="Arial" w:hAnsi="Arial" w:eastAsia="Century Gothic" w:cs="Arial"/>
        </w:rPr>
      </w:pPr>
    </w:p>
    <w:p w14:paraId="186933D0">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Provide students with current programme information and brief them on it. (Refer 2.6)</w:t>
      </w:r>
    </w:p>
    <w:p w14:paraId="6F58972D">
      <w:pPr>
        <w:pStyle w:val="34"/>
        <w:rPr>
          <w:rFonts w:ascii="Arial" w:hAnsi="Arial" w:eastAsia="Century Gothic" w:cs="Arial"/>
        </w:rPr>
      </w:pPr>
    </w:p>
    <w:p w14:paraId="57CD057E">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that adequate resources and conducive learning environment are in place. (Refer 2.6)</w:t>
      </w:r>
    </w:p>
    <w:p w14:paraId="3F81AB3C">
      <w:pPr>
        <w:pStyle w:val="34"/>
        <w:rPr>
          <w:rFonts w:ascii="Arial" w:hAnsi="Arial" w:eastAsia="Century Gothic" w:cs="Arial"/>
        </w:rPr>
      </w:pPr>
    </w:p>
    <w:p w14:paraId="06C7F153">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Form a team of instructors comprising a mentor from the industry and a visiting lecturer/supervisor. (Refer 2.6)</w:t>
      </w:r>
    </w:p>
    <w:p w14:paraId="43684FEE">
      <w:pPr>
        <w:pStyle w:val="34"/>
        <w:rPr>
          <w:rFonts w:ascii="Arial" w:hAnsi="Arial" w:eastAsia="Century Gothic" w:cs="Arial"/>
        </w:rPr>
      </w:pPr>
    </w:p>
    <w:p w14:paraId="61A91376">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center"/>
        <w:rPr>
          <w:rFonts w:ascii="Arial" w:hAnsi="Arial" w:eastAsia="Century Gothic" w:cs="Arial"/>
          <w:b/>
          <w:color w:val="000000"/>
        </w:rPr>
      </w:pPr>
    </w:p>
    <w:p w14:paraId="3A5F9AD5">
      <w:pPr>
        <w:spacing w:after="0"/>
        <w:rPr>
          <w:rFonts w:ascii="Arial" w:hAnsi="Arial" w:eastAsia="Century Gothic" w:cs="Arial"/>
          <w:b/>
        </w:rPr>
      </w:pPr>
      <w:r>
        <w:rPr>
          <w:rFonts w:ascii="Arial" w:hAnsi="Arial" w:eastAsia="Century Gothic" w:cs="Arial"/>
          <w:b/>
        </w:rPr>
        <w:t>Criteria 2 : Student Assessment</w:t>
      </w:r>
    </w:p>
    <w:p w14:paraId="7E1241C6">
      <w:pPr>
        <w:spacing w:after="0"/>
        <w:rPr>
          <w:rFonts w:ascii="Arial" w:hAnsi="Arial" w:eastAsia="Century Gothic" w:cs="Arial"/>
          <w:b/>
        </w:rPr>
      </w:pPr>
    </w:p>
    <w:p w14:paraId="4C87EEF9">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cs="Arial"/>
        </w:rPr>
      </w:pPr>
      <w:r>
        <w:rPr>
          <w:rFonts w:ascii="Arial" w:hAnsi="Arial" w:eastAsia="Century Gothic" w:cs="Arial"/>
        </w:rPr>
        <w:t>Evaluate the final assessment individually (Refer 3.0)</w:t>
      </w:r>
    </w:p>
    <w:p w14:paraId="15E7B0C8">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cs="Arial"/>
        </w:rPr>
      </w:pPr>
    </w:p>
    <w:p w14:paraId="7475B8D4">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cs="Arial"/>
        </w:rPr>
      </w:pPr>
      <w:r>
        <w:rPr>
          <w:rFonts w:ascii="Arial" w:hAnsi="Arial" w:eastAsia="Century Gothic" w:cs="Arial"/>
        </w:rPr>
        <w:t>Define assessments' regulations and policies clearly (Refer 3.1)</w:t>
      </w:r>
    </w:p>
    <w:p w14:paraId="65D236A9">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cs="Arial"/>
        </w:rPr>
      </w:pPr>
    </w:p>
    <w:p w14:paraId="6FBD4C7D">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cs="Arial"/>
        </w:rPr>
      </w:pPr>
      <w:r>
        <w:rPr>
          <w:rFonts w:ascii="Arial" w:hAnsi="Arial" w:eastAsia="Century Gothic" w:cs="Arial"/>
        </w:rPr>
        <w:t>Define assessments' regulations and policies clearly (Refer 3.2)</w:t>
      </w:r>
    </w:p>
    <w:p w14:paraId="1CF7D0D8">
      <w:pPr>
        <w:pStyle w:val="34"/>
        <w:spacing w:after="0"/>
        <w:rPr>
          <w:rFonts w:ascii="Arial" w:hAnsi="Arial" w:cs="Arial"/>
        </w:rPr>
      </w:pPr>
    </w:p>
    <w:p w14:paraId="4C2C3A04">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cs="Arial"/>
        </w:rPr>
      </w:pPr>
      <w:r>
        <w:rPr>
          <w:rFonts w:ascii="Arial" w:hAnsi="Arial" w:eastAsia="Century Gothic" w:cs="Arial"/>
        </w:rPr>
        <w:t>Describe the process of designing, implementing, evaluating, and reviewing assessment methods clearly (Refer 3.3)</w:t>
      </w:r>
    </w:p>
    <w:p w14:paraId="10E1D3F0">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cs="Arial"/>
        </w:rPr>
      </w:pPr>
    </w:p>
    <w:p w14:paraId="392B16B8">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cs="Arial"/>
        </w:rPr>
      </w:pPr>
      <w:r>
        <w:rPr>
          <w:rFonts w:ascii="Arial" w:hAnsi="Arial" w:eastAsia="Century Gothic" w:cs="Arial"/>
        </w:rPr>
        <w:t>Involve</w:t>
      </w:r>
      <w:r>
        <w:rPr>
          <w:rFonts w:ascii="Arial" w:hAnsi="Arial" w:cs="Arial"/>
        </w:rPr>
        <w:t xml:space="preserve"> the respective internal and external stakeholders in the assessment process </w:t>
      </w:r>
      <w:r>
        <w:rPr>
          <w:rFonts w:ascii="Arial" w:hAnsi="Arial" w:eastAsia="Century Gothic" w:cs="Arial"/>
        </w:rPr>
        <w:t>(Refer 3.3)</w:t>
      </w:r>
    </w:p>
    <w:p w14:paraId="39C652EF">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cs="Arial"/>
        </w:rPr>
      </w:pPr>
    </w:p>
    <w:p w14:paraId="3D857795">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cs="Arial"/>
        </w:rPr>
      </w:pPr>
      <w:r>
        <w:rPr>
          <w:rFonts w:ascii="Arial" w:hAnsi="Arial" w:eastAsia="Century Gothic" w:cs="Arial"/>
        </w:rPr>
        <w:t>Establish</w:t>
      </w:r>
      <w:r>
        <w:rPr>
          <w:rFonts w:ascii="Arial" w:hAnsi="Arial" w:cs="Arial"/>
        </w:rPr>
        <w:t xml:space="preserve"> mechanisms to review the assessment methods </w:t>
      </w:r>
      <w:r>
        <w:rPr>
          <w:rFonts w:ascii="Arial" w:hAnsi="Arial" w:eastAsia="Century Gothic" w:cs="Arial"/>
        </w:rPr>
        <w:t>(Refer 3.3)</w:t>
      </w:r>
    </w:p>
    <w:p w14:paraId="0240DA36">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cs="Arial"/>
        </w:rPr>
      </w:pPr>
    </w:p>
    <w:p w14:paraId="2B8C896B">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cs="Arial"/>
        </w:rPr>
      </w:pPr>
      <w:r>
        <w:rPr>
          <w:rFonts w:ascii="Arial" w:hAnsi="Arial" w:eastAsia="Century Gothic" w:cs="Arial"/>
        </w:rPr>
        <w:t>Ensure that assessments, teaching strategies, and learning activities are constructively aligned with learning outcome (Technology courses only) (Refer 3.3)</w:t>
      </w:r>
    </w:p>
    <w:p w14:paraId="213E6484">
      <w:pPr>
        <w:pStyle w:val="34"/>
        <w:spacing w:after="0"/>
        <w:rPr>
          <w:rFonts w:ascii="Arial" w:hAnsi="Arial" w:cs="Arial"/>
        </w:rPr>
      </w:pPr>
    </w:p>
    <w:p w14:paraId="49808CBC">
      <w:pPr>
        <w:numPr>
          <w:ilvl w:val="1"/>
          <w:numId w:val="7"/>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Course information, assessment’s table of specification (TOS), student assessment material</w:t>
      </w:r>
    </w:p>
    <w:p w14:paraId="0E9A9986">
      <w:p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p>
    <w:p w14:paraId="494954DC">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color w:val="000000"/>
        </w:rPr>
      </w:pPr>
      <w:r>
        <w:rPr>
          <w:rFonts w:ascii="Arial" w:hAnsi="Arial" w:eastAsia="Century Gothic" w:cs="Arial"/>
        </w:rPr>
        <w:t>Ensure</w:t>
      </w:r>
      <w:r>
        <w:rPr>
          <w:rFonts w:ascii="Arial" w:hAnsi="Arial" w:eastAsia="Century Gothic" w:cs="Arial"/>
          <w:color w:val="000000"/>
        </w:rPr>
        <w:t xml:space="preserve"> assessment methods signify the progress as well as the final evaluation of each course </w:t>
      </w:r>
      <w:r>
        <w:rPr>
          <w:rFonts w:ascii="Arial" w:hAnsi="Arial" w:eastAsia="Century Gothic" w:cs="Arial"/>
        </w:rPr>
        <w:t>(Refer 3.4)</w:t>
      </w:r>
    </w:p>
    <w:p w14:paraId="18282075">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color w:val="000000"/>
        </w:rPr>
      </w:pPr>
    </w:p>
    <w:p w14:paraId="79BA6C9E">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color w:val="000000"/>
        </w:rPr>
      </w:pPr>
      <w:r>
        <w:rPr>
          <w:rFonts w:ascii="Arial" w:hAnsi="Arial" w:eastAsia="Century Gothic" w:cs="Arial"/>
          <w:color w:val="000000"/>
        </w:rPr>
        <w:t xml:space="preserve">Employ a combination of multiple evaluation approaches to indicate the accomplishment of learning outcomes </w:t>
      </w:r>
      <w:r>
        <w:rPr>
          <w:rFonts w:ascii="Arial" w:hAnsi="Arial" w:eastAsia="Century Gothic" w:cs="Arial"/>
        </w:rPr>
        <w:t>(Refer 3.4)</w:t>
      </w:r>
    </w:p>
    <w:p w14:paraId="59FED42A">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color w:val="000000"/>
        </w:rPr>
      </w:pPr>
    </w:p>
    <w:p w14:paraId="2BEA0496">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color w:val="000000"/>
        </w:rPr>
      </w:pPr>
      <w:r>
        <w:rPr>
          <w:rFonts w:ascii="Arial" w:hAnsi="Arial" w:eastAsia="Century Gothic" w:cs="Arial"/>
        </w:rPr>
        <w:t>Limit the number of students to five per group for any group activities. (Refer 3.4)</w:t>
      </w:r>
    </w:p>
    <w:p w14:paraId="7BF1B74E">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color w:val="000000"/>
        </w:rPr>
      </w:pPr>
    </w:p>
    <w:p w14:paraId="2ECFF244">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color w:val="000000"/>
        </w:rPr>
      </w:pPr>
      <w:r>
        <w:rPr>
          <w:rFonts w:ascii="Arial" w:hAnsi="Arial" w:eastAsia="Century Gothic" w:cs="Arial"/>
          <w:color w:val="000000"/>
        </w:rPr>
        <w:t xml:space="preserve">Ensure assessment methods confirm that an individual can satisfactorily perform a specific skill or competency in accordance with industry standards </w:t>
      </w:r>
      <w:r>
        <w:rPr>
          <w:rFonts w:ascii="Arial" w:hAnsi="Arial" w:eastAsia="Century Gothic" w:cs="Arial"/>
        </w:rPr>
        <w:t>(Refer 3.4)</w:t>
      </w:r>
    </w:p>
    <w:p w14:paraId="2C4B4EA6">
      <w:pPr>
        <w:pStyle w:val="34"/>
        <w:spacing w:after="0"/>
        <w:rPr>
          <w:rFonts w:ascii="Arial" w:hAnsi="Arial" w:eastAsia="Century Gothic" w:cs="Arial"/>
        </w:rPr>
      </w:pPr>
    </w:p>
    <w:p w14:paraId="21961C36">
      <w:pPr>
        <w:pBdr>
          <w:top w:val="none" w:color="auto" w:sz="0" w:space="0"/>
          <w:left w:val="none" w:color="auto" w:sz="0" w:space="0"/>
          <w:bottom w:val="none" w:color="auto" w:sz="0" w:space="0"/>
          <w:right w:val="none" w:color="auto" w:sz="0" w:space="0"/>
          <w:between w:val="none" w:color="auto" w:sz="0" w:space="0"/>
        </w:pBdr>
        <w:spacing w:after="0" w:line="276" w:lineRule="auto"/>
        <w:ind w:left="426"/>
        <w:jc w:val="both"/>
        <w:rPr>
          <w:rFonts w:ascii="Arial" w:hAnsi="Arial" w:eastAsia="Century Gothic" w:cs="Arial"/>
          <w:color w:val="000000"/>
        </w:rPr>
      </w:pPr>
    </w:p>
    <w:p w14:paraId="16C4F9A5">
      <w:pPr>
        <w:rPr>
          <w:rFonts w:ascii="Arial" w:hAnsi="Arial" w:eastAsia="Century Gothic" w:cs="Arial"/>
          <w:b/>
        </w:rPr>
      </w:pPr>
      <w:r>
        <w:rPr>
          <w:rFonts w:ascii="Arial" w:hAnsi="Arial" w:eastAsia="Century Gothic" w:cs="Arial"/>
          <w:b/>
        </w:rPr>
        <w:t>Criteria 4 : Teaching And Support Staff</w:t>
      </w:r>
    </w:p>
    <w:p w14:paraId="1DA9E0FF">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rPr>
      </w:pPr>
    </w:p>
    <w:p w14:paraId="19295701">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Implement well-defined EP recruitment policies, criteria, and other related processes for teaching staff (Refer 5.1.1)</w:t>
      </w:r>
    </w:p>
    <w:p w14:paraId="09BBF910">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5A4D9CA3">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Appoint an industry mentor to assist students with experiential learning in the industry (Refer 5.1.1)</w:t>
      </w:r>
    </w:p>
    <w:p w14:paraId="7FDFA5CA">
      <w:pPr>
        <w:pStyle w:val="34"/>
        <w:spacing w:after="0"/>
        <w:rPr>
          <w:rFonts w:ascii="Arial" w:hAnsi="Arial" w:eastAsia="Century Gothic" w:cs="Arial"/>
        </w:rPr>
      </w:pPr>
    </w:p>
    <w:p w14:paraId="460C2ED7">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Register all qualified teaching staff as GT or QT (Refer 5.1.2)</w:t>
      </w:r>
    </w:p>
    <w:p w14:paraId="610E74C9">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1D055640">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Provide list of academic staff</w:t>
      </w:r>
    </w:p>
    <w:p w14:paraId="7726797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rPr>
      </w:pPr>
    </w:p>
    <w:tbl>
      <w:tblPr>
        <w:tblStyle w:val="9"/>
        <w:tblW w:w="11058" w:type="dxa"/>
        <w:tblInd w:w="-1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00"/>
        <w:gridCol w:w="990"/>
        <w:gridCol w:w="900"/>
        <w:gridCol w:w="896"/>
        <w:gridCol w:w="896"/>
        <w:gridCol w:w="992"/>
        <w:gridCol w:w="1134"/>
        <w:gridCol w:w="851"/>
        <w:gridCol w:w="850"/>
        <w:gridCol w:w="709"/>
        <w:gridCol w:w="781"/>
        <w:gridCol w:w="709"/>
      </w:tblGrid>
      <w:tr w14:paraId="18A8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50" w:type="dxa"/>
            <w:vMerge w:val="restart"/>
            <w:shd w:val="clear" w:color="auto" w:fill="D9D9D9"/>
            <w:vAlign w:val="center"/>
          </w:tcPr>
          <w:p w14:paraId="5979257D">
            <w:pPr>
              <w:spacing w:line="240" w:lineRule="auto"/>
              <w:jc w:val="center"/>
              <w:rPr>
                <w:rFonts w:ascii="Arial" w:hAnsi="Arial" w:cs="Arial"/>
                <w:sz w:val="14"/>
                <w:szCs w:val="14"/>
              </w:rPr>
            </w:pPr>
            <w:r>
              <w:rPr>
                <w:rFonts w:ascii="Arial" w:hAnsi="Arial" w:cs="Arial"/>
                <w:sz w:val="14"/>
                <w:szCs w:val="14"/>
              </w:rPr>
              <w:t>No.</w:t>
            </w:r>
          </w:p>
        </w:tc>
        <w:tc>
          <w:tcPr>
            <w:tcW w:w="900" w:type="dxa"/>
            <w:vMerge w:val="restart"/>
            <w:shd w:val="clear" w:color="auto" w:fill="D9D9D9"/>
            <w:vAlign w:val="center"/>
          </w:tcPr>
          <w:p w14:paraId="17A010BE">
            <w:pPr>
              <w:spacing w:line="240" w:lineRule="auto"/>
              <w:jc w:val="center"/>
              <w:rPr>
                <w:rFonts w:ascii="Arial" w:hAnsi="Arial" w:cs="Arial"/>
                <w:sz w:val="14"/>
                <w:szCs w:val="14"/>
              </w:rPr>
            </w:pPr>
            <w:r>
              <w:rPr>
                <w:rFonts w:ascii="Arial" w:hAnsi="Arial" w:cs="Arial"/>
                <w:sz w:val="14"/>
                <w:szCs w:val="14"/>
              </w:rPr>
              <w:t>Name and Designati-on of Academic Staff</w:t>
            </w:r>
          </w:p>
          <w:p w14:paraId="72AF04D0">
            <w:pPr>
              <w:spacing w:line="240" w:lineRule="auto"/>
              <w:jc w:val="center"/>
              <w:rPr>
                <w:rFonts w:ascii="Arial" w:hAnsi="Arial" w:cs="Arial"/>
                <w:sz w:val="14"/>
                <w:szCs w:val="14"/>
              </w:rPr>
            </w:pPr>
          </w:p>
        </w:tc>
        <w:tc>
          <w:tcPr>
            <w:tcW w:w="990" w:type="dxa"/>
            <w:vMerge w:val="restart"/>
            <w:shd w:val="clear" w:color="auto" w:fill="D9D9D9"/>
            <w:vAlign w:val="center"/>
          </w:tcPr>
          <w:p w14:paraId="3F589DD1">
            <w:pPr>
              <w:spacing w:line="240" w:lineRule="auto"/>
              <w:jc w:val="center"/>
              <w:rPr>
                <w:rFonts w:ascii="Arial" w:hAnsi="Arial" w:cs="Arial"/>
                <w:sz w:val="14"/>
                <w:szCs w:val="14"/>
              </w:rPr>
            </w:pPr>
            <w:r>
              <w:rPr>
                <w:rFonts w:ascii="Arial" w:hAnsi="Arial" w:cs="Arial"/>
                <w:sz w:val="14"/>
                <w:szCs w:val="14"/>
              </w:rPr>
              <w:t>Appointment Status (full-time, part-time, contract, etc.)</w:t>
            </w:r>
          </w:p>
          <w:p w14:paraId="45AB3750">
            <w:pPr>
              <w:spacing w:line="240" w:lineRule="auto"/>
              <w:jc w:val="center"/>
              <w:rPr>
                <w:rFonts w:ascii="Arial" w:hAnsi="Arial" w:cs="Arial"/>
                <w:sz w:val="14"/>
                <w:szCs w:val="14"/>
              </w:rPr>
            </w:pPr>
          </w:p>
        </w:tc>
        <w:tc>
          <w:tcPr>
            <w:tcW w:w="900" w:type="dxa"/>
            <w:vMerge w:val="restart"/>
            <w:shd w:val="clear" w:color="auto" w:fill="D9D9D9"/>
            <w:vAlign w:val="center"/>
          </w:tcPr>
          <w:p w14:paraId="5475D07A">
            <w:pPr>
              <w:spacing w:line="240" w:lineRule="auto"/>
              <w:jc w:val="center"/>
              <w:rPr>
                <w:rFonts w:ascii="Arial" w:hAnsi="Arial" w:cs="Arial"/>
                <w:sz w:val="14"/>
                <w:szCs w:val="14"/>
              </w:rPr>
            </w:pPr>
            <w:r>
              <w:rPr>
                <w:rFonts w:ascii="Arial" w:hAnsi="Arial" w:cs="Arial"/>
                <w:sz w:val="14"/>
                <w:szCs w:val="14"/>
              </w:rPr>
              <w:t>Nationality</w:t>
            </w:r>
          </w:p>
        </w:tc>
        <w:tc>
          <w:tcPr>
            <w:tcW w:w="2784" w:type="dxa"/>
            <w:gridSpan w:val="3"/>
            <w:shd w:val="clear" w:color="auto" w:fill="D9D9D9"/>
          </w:tcPr>
          <w:p w14:paraId="116D0A53">
            <w:pPr>
              <w:spacing w:line="240" w:lineRule="auto"/>
              <w:jc w:val="center"/>
              <w:rPr>
                <w:rFonts w:ascii="Arial" w:hAnsi="Arial" w:cs="Arial"/>
                <w:sz w:val="14"/>
                <w:szCs w:val="14"/>
              </w:rPr>
            </w:pPr>
            <w:r>
              <w:rPr>
                <w:rFonts w:ascii="Arial" w:hAnsi="Arial" w:cs="Arial"/>
                <w:sz w:val="14"/>
                <w:szCs w:val="14"/>
              </w:rPr>
              <w:t>Teaching Load</w:t>
            </w:r>
          </w:p>
        </w:tc>
        <w:tc>
          <w:tcPr>
            <w:tcW w:w="1985" w:type="dxa"/>
            <w:gridSpan w:val="2"/>
            <w:shd w:val="clear" w:color="auto" w:fill="D9D9D9"/>
            <w:vAlign w:val="center"/>
          </w:tcPr>
          <w:p w14:paraId="1F31D943">
            <w:pPr>
              <w:spacing w:line="240" w:lineRule="auto"/>
              <w:jc w:val="center"/>
              <w:rPr>
                <w:rFonts w:ascii="Arial" w:hAnsi="Arial" w:cs="Arial"/>
                <w:sz w:val="14"/>
                <w:szCs w:val="14"/>
              </w:rPr>
            </w:pPr>
            <w:r>
              <w:rPr>
                <w:rFonts w:ascii="Arial" w:hAnsi="Arial" w:cs="Arial"/>
                <w:sz w:val="14"/>
                <w:szCs w:val="14"/>
              </w:rPr>
              <w:t>Academic Qualifications</w:t>
            </w:r>
          </w:p>
        </w:tc>
        <w:tc>
          <w:tcPr>
            <w:tcW w:w="850" w:type="dxa"/>
            <w:vMerge w:val="restart"/>
            <w:shd w:val="clear" w:color="auto" w:fill="D9D9D9"/>
            <w:vAlign w:val="center"/>
          </w:tcPr>
          <w:p w14:paraId="5668A147">
            <w:pPr>
              <w:spacing w:line="240" w:lineRule="auto"/>
              <w:jc w:val="center"/>
              <w:rPr>
                <w:rFonts w:ascii="Arial" w:hAnsi="Arial" w:cs="Arial"/>
                <w:sz w:val="14"/>
                <w:szCs w:val="14"/>
              </w:rPr>
            </w:pPr>
            <w:r>
              <w:rPr>
                <w:rFonts w:ascii="Arial" w:hAnsi="Arial" w:cs="Arial"/>
                <w:sz w:val="14"/>
                <w:szCs w:val="14"/>
              </w:rPr>
              <w:t>Research Focus Areas</w:t>
            </w:r>
          </w:p>
          <w:p w14:paraId="06FFF4A4">
            <w:pPr>
              <w:spacing w:line="240" w:lineRule="auto"/>
              <w:jc w:val="center"/>
              <w:rPr>
                <w:rFonts w:ascii="Arial" w:hAnsi="Arial" w:cs="Arial"/>
                <w:sz w:val="14"/>
                <w:szCs w:val="14"/>
                <w:highlight w:val="yellow"/>
              </w:rPr>
            </w:pPr>
            <w:r>
              <w:rPr>
                <w:rFonts w:ascii="Arial" w:hAnsi="Arial" w:cs="Arial"/>
                <w:sz w:val="14"/>
                <w:szCs w:val="14"/>
              </w:rPr>
              <w:t>(Bachelor and above)</w:t>
            </w:r>
          </w:p>
        </w:tc>
        <w:tc>
          <w:tcPr>
            <w:tcW w:w="1490" w:type="dxa"/>
            <w:gridSpan w:val="2"/>
            <w:shd w:val="clear" w:color="auto" w:fill="D9D9D9"/>
            <w:vAlign w:val="center"/>
          </w:tcPr>
          <w:p w14:paraId="2458F4DF">
            <w:pPr>
              <w:spacing w:line="240" w:lineRule="auto"/>
              <w:jc w:val="center"/>
              <w:rPr>
                <w:rFonts w:ascii="Arial" w:hAnsi="Arial" w:cs="Arial"/>
                <w:sz w:val="14"/>
                <w:szCs w:val="14"/>
              </w:rPr>
            </w:pPr>
          </w:p>
          <w:p w14:paraId="03B6D8D2">
            <w:pPr>
              <w:spacing w:line="240" w:lineRule="auto"/>
              <w:jc w:val="center"/>
              <w:rPr>
                <w:rFonts w:ascii="Arial" w:hAnsi="Arial" w:cs="Arial"/>
                <w:sz w:val="14"/>
                <w:szCs w:val="14"/>
              </w:rPr>
            </w:pPr>
            <w:r>
              <w:rPr>
                <w:rFonts w:ascii="Arial" w:hAnsi="Arial" w:cs="Arial"/>
                <w:sz w:val="14"/>
                <w:szCs w:val="14"/>
              </w:rPr>
              <w:t>Past Work Experience</w:t>
            </w:r>
          </w:p>
        </w:tc>
        <w:tc>
          <w:tcPr>
            <w:tcW w:w="709" w:type="dxa"/>
            <w:vMerge w:val="restart"/>
            <w:shd w:val="clear" w:color="auto" w:fill="D9D9D9"/>
          </w:tcPr>
          <w:p w14:paraId="0AA8105F">
            <w:pPr>
              <w:spacing w:line="240" w:lineRule="auto"/>
              <w:jc w:val="center"/>
              <w:rPr>
                <w:rFonts w:ascii="Arial" w:hAnsi="Arial" w:cs="Arial"/>
                <w:sz w:val="14"/>
                <w:szCs w:val="14"/>
              </w:rPr>
            </w:pPr>
            <w:r>
              <w:rPr>
                <w:rFonts w:ascii="Arial" w:hAnsi="Arial" w:cs="Arial"/>
                <w:sz w:val="14"/>
                <w:szCs w:val="14"/>
              </w:rPr>
              <w:t>Other Information (Certificate or Professional license)</w:t>
            </w:r>
          </w:p>
        </w:tc>
      </w:tr>
      <w:tr w14:paraId="2542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450" w:type="dxa"/>
            <w:vMerge w:val="continue"/>
            <w:shd w:val="clear" w:color="auto" w:fill="D9D9D9"/>
            <w:vAlign w:val="center"/>
          </w:tcPr>
          <w:p w14:paraId="1823CD70">
            <w:pPr>
              <w:spacing w:after="0"/>
              <w:jc w:val="center"/>
              <w:rPr>
                <w:rFonts w:ascii="Arial" w:hAnsi="Arial" w:cs="Arial"/>
                <w:sz w:val="14"/>
                <w:szCs w:val="14"/>
              </w:rPr>
            </w:pPr>
          </w:p>
        </w:tc>
        <w:tc>
          <w:tcPr>
            <w:tcW w:w="900" w:type="dxa"/>
            <w:vMerge w:val="continue"/>
            <w:shd w:val="clear" w:color="auto" w:fill="D9D9D9"/>
            <w:vAlign w:val="center"/>
          </w:tcPr>
          <w:p w14:paraId="308D0C78">
            <w:pPr>
              <w:spacing w:after="0"/>
              <w:jc w:val="center"/>
              <w:rPr>
                <w:rFonts w:ascii="Arial" w:hAnsi="Arial" w:cs="Arial"/>
                <w:sz w:val="14"/>
                <w:szCs w:val="14"/>
              </w:rPr>
            </w:pPr>
          </w:p>
        </w:tc>
        <w:tc>
          <w:tcPr>
            <w:tcW w:w="990" w:type="dxa"/>
            <w:vMerge w:val="continue"/>
            <w:shd w:val="clear" w:color="auto" w:fill="D9D9D9"/>
            <w:vAlign w:val="center"/>
          </w:tcPr>
          <w:p w14:paraId="2E2415B6">
            <w:pPr>
              <w:spacing w:after="0"/>
              <w:jc w:val="center"/>
              <w:rPr>
                <w:rFonts w:ascii="Arial" w:hAnsi="Arial" w:cs="Arial"/>
                <w:sz w:val="14"/>
                <w:szCs w:val="14"/>
              </w:rPr>
            </w:pPr>
          </w:p>
        </w:tc>
        <w:tc>
          <w:tcPr>
            <w:tcW w:w="900" w:type="dxa"/>
            <w:vMerge w:val="continue"/>
            <w:shd w:val="clear" w:color="auto" w:fill="D9D9D9"/>
            <w:vAlign w:val="center"/>
          </w:tcPr>
          <w:p w14:paraId="3961B0D9">
            <w:pPr>
              <w:spacing w:after="0"/>
              <w:jc w:val="center"/>
              <w:rPr>
                <w:rFonts w:ascii="Arial" w:hAnsi="Arial" w:cs="Arial"/>
                <w:sz w:val="14"/>
                <w:szCs w:val="14"/>
              </w:rPr>
            </w:pPr>
          </w:p>
        </w:tc>
        <w:tc>
          <w:tcPr>
            <w:tcW w:w="896" w:type="dxa"/>
            <w:shd w:val="clear" w:color="auto" w:fill="D9D9D9"/>
          </w:tcPr>
          <w:p w14:paraId="3530F6EC">
            <w:pPr>
              <w:spacing w:after="0" w:line="240" w:lineRule="auto"/>
              <w:jc w:val="center"/>
              <w:rPr>
                <w:rFonts w:ascii="Arial" w:hAnsi="Arial" w:cs="Arial"/>
                <w:sz w:val="14"/>
                <w:szCs w:val="14"/>
              </w:rPr>
            </w:pPr>
            <w:r>
              <w:rPr>
                <w:rFonts w:ascii="Arial" w:hAnsi="Arial" w:cs="Arial"/>
                <w:sz w:val="14"/>
                <w:szCs w:val="14"/>
              </w:rPr>
              <w:t>Teaching Module</w:t>
            </w:r>
          </w:p>
        </w:tc>
        <w:tc>
          <w:tcPr>
            <w:tcW w:w="896" w:type="dxa"/>
            <w:shd w:val="clear" w:color="auto" w:fill="D9D9D9"/>
          </w:tcPr>
          <w:p w14:paraId="73CA447A">
            <w:pPr>
              <w:spacing w:after="0" w:line="240" w:lineRule="auto"/>
              <w:jc w:val="center"/>
              <w:rPr>
                <w:rFonts w:ascii="Arial" w:hAnsi="Arial" w:cs="Arial"/>
                <w:sz w:val="14"/>
                <w:szCs w:val="14"/>
              </w:rPr>
            </w:pPr>
            <w:r>
              <w:rPr>
                <w:rFonts w:ascii="Arial" w:hAnsi="Arial" w:cs="Arial"/>
                <w:sz w:val="14"/>
                <w:szCs w:val="14"/>
              </w:rPr>
              <w:t>Hour / Week</w:t>
            </w:r>
          </w:p>
        </w:tc>
        <w:tc>
          <w:tcPr>
            <w:tcW w:w="992" w:type="dxa"/>
            <w:shd w:val="clear" w:color="auto" w:fill="D9D9D9"/>
          </w:tcPr>
          <w:p w14:paraId="31B1FFBF">
            <w:pPr>
              <w:spacing w:after="0" w:line="240" w:lineRule="auto"/>
              <w:jc w:val="center"/>
              <w:rPr>
                <w:rFonts w:ascii="Arial" w:hAnsi="Arial" w:cs="Arial"/>
                <w:sz w:val="14"/>
                <w:szCs w:val="14"/>
              </w:rPr>
            </w:pPr>
            <w:r>
              <w:rPr>
                <w:rFonts w:ascii="Arial" w:hAnsi="Arial" w:cs="Arial"/>
                <w:sz w:val="14"/>
                <w:szCs w:val="14"/>
              </w:rPr>
              <w:t>Semester</w:t>
            </w:r>
          </w:p>
        </w:tc>
        <w:tc>
          <w:tcPr>
            <w:tcW w:w="1134" w:type="dxa"/>
            <w:shd w:val="clear" w:color="auto" w:fill="D9D9D9"/>
            <w:vAlign w:val="center"/>
          </w:tcPr>
          <w:p w14:paraId="14AD0CF1">
            <w:pPr>
              <w:spacing w:after="0" w:line="240" w:lineRule="auto"/>
              <w:jc w:val="center"/>
              <w:rPr>
                <w:rFonts w:ascii="Arial" w:hAnsi="Arial" w:cs="Arial"/>
                <w:sz w:val="14"/>
                <w:szCs w:val="14"/>
              </w:rPr>
            </w:pPr>
            <w:r>
              <w:rPr>
                <w:rFonts w:ascii="Arial" w:hAnsi="Arial" w:cs="Arial"/>
                <w:sz w:val="14"/>
                <w:szCs w:val="14"/>
              </w:rPr>
              <w:t>Qualifications, Field of Specialisation, Year of Award</w:t>
            </w:r>
          </w:p>
        </w:tc>
        <w:tc>
          <w:tcPr>
            <w:tcW w:w="851" w:type="dxa"/>
            <w:shd w:val="clear" w:color="auto" w:fill="D9D9D9"/>
            <w:vAlign w:val="center"/>
          </w:tcPr>
          <w:p w14:paraId="4DD64920">
            <w:pPr>
              <w:spacing w:after="0" w:line="240" w:lineRule="auto"/>
              <w:jc w:val="center"/>
              <w:rPr>
                <w:rFonts w:ascii="Arial" w:hAnsi="Arial" w:cs="Arial"/>
                <w:sz w:val="14"/>
                <w:szCs w:val="14"/>
              </w:rPr>
            </w:pPr>
            <w:r>
              <w:rPr>
                <w:rFonts w:ascii="Arial" w:hAnsi="Arial" w:cs="Arial"/>
                <w:sz w:val="14"/>
                <w:szCs w:val="14"/>
              </w:rPr>
              <w:t>Name of Awarding Institution and Country</w:t>
            </w:r>
          </w:p>
        </w:tc>
        <w:tc>
          <w:tcPr>
            <w:tcW w:w="850" w:type="dxa"/>
            <w:vMerge w:val="continue"/>
            <w:shd w:val="clear" w:color="auto" w:fill="D9D9D9"/>
            <w:vAlign w:val="center"/>
          </w:tcPr>
          <w:p w14:paraId="30C026B8">
            <w:pPr>
              <w:spacing w:after="0" w:line="240" w:lineRule="auto"/>
              <w:jc w:val="center"/>
              <w:rPr>
                <w:rFonts w:ascii="Arial" w:hAnsi="Arial" w:cs="Arial"/>
                <w:sz w:val="14"/>
                <w:szCs w:val="14"/>
              </w:rPr>
            </w:pPr>
          </w:p>
        </w:tc>
        <w:tc>
          <w:tcPr>
            <w:tcW w:w="709" w:type="dxa"/>
            <w:shd w:val="clear" w:color="auto" w:fill="D9D9D9"/>
            <w:vAlign w:val="center"/>
          </w:tcPr>
          <w:p w14:paraId="741810C5">
            <w:pPr>
              <w:spacing w:after="0" w:line="240" w:lineRule="auto"/>
              <w:jc w:val="center"/>
              <w:rPr>
                <w:rFonts w:ascii="Arial" w:hAnsi="Arial" w:cs="Arial"/>
                <w:sz w:val="14"/>
                <w:szCs w:val="14"/>
              </w:rPr>
            </w:pPr>
            <w:r>
              <w:rPr>
                <w:rFonts w:ascii="Arial" w:hAnsi="Arial" w:cs="Arial"/>
                <w:sz w:val="14"/>
                <w:szCs w:val="14"/>
              </w:rPr>
              <w:t>Emplo-yer</w:t>
            </w:r>
          </w:p>
        </w:tc>
        <w:tc>
          <w:tcPr>
            <w:tcW w:w="781" w:type="dxa"/>
            <w:shd w:val="clear" w:color="auto" w:fill="D9D9D9"/>
            <w:vAlign w:val="center"/>
          </w:tcPr>
          <w:p w14:paraId="5A485DC9">
            <w:pPr>
              <w:spacing w:after="0" w:line="240" w:lineRule="auto"/>
              <w:jc w:val="center"/>
              <w:rPr>
                <w:rFonts w:ascii="Arial" w:hAnsi="Arial" w:cs="Arial"/>
                <w:sz w:val="14"/>
                <w:szCs w:val="14"/>
              </w:rPr>
            </w:pPr>
            <w:r>
              <w:rPr>
                <w:rFonts w:ascii="Arial" w:hAnsi="Arial" w:cs="Arial"/>
                <w:sz w:val="14"/>
                <w:szCs w:val="14"/>
              </w:rPr>
              <w:t>Years of Service (start and end)</w:t>
            </w:r>
          </w:p>
        </w:tc>
        <w:tc>
          <w:tcPr>
            <w:tcW w:w="709" w:type="dxa"/>
            <w:vMerge w:val="continue"/>
            <w:shd w:val="clear" w:color="auto" w:fill="D9D9D9"/>
          </w:tcPr>
          <w:p w14:paraId="56902F31">
            <w:pPr>
              <w:spacing w:after="0" w:line="240" w:lineRule="auto"/>
              <w:jc w:val="center"/>
              <w:rPr>
                <w:rFonts w:ascii="Arial" w:hAnsi="Arial" w:cs="Arial"/>
                <w:sz w:val="14"/>
                <w:szCs w:val="14"/>
              </w:rPr>
            </w:pPr>
          </w:p>
        </w:tc>
      </w:tr>
      <w:tr w14:paraId="71CA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0" w:type="dxa"/>
          </w:tcPr>
          <w:p w14:paraId="0E615798">
            <w:pPr>
              <w:rPr>
                <w:rFonts w:ascii="Arial" w:hAnsi="Arial" w:cs="Arial"/>
                <w:sz w:val="14"/>
                <w:szCs w:val="14"/>
              </w:rPr>
            </w:pPr>
            <w:r>
              <w:rPr>
                <w:rFonts w:ascii="Arial" w:hAnsi="Arial" w:cs="Arial"/>
                <w:sz w:val="14"/>
                <w:szCs w:val="14"/>
              </w:rPr>
              <w:t>1</w:t>
            </w:r>
          </w:p>
        </w:tc>
        <w:tc>
          <w:tcPr>
            <w:tcW w:w="900" w:type="dxa"/>
          </w:tcPr>
          <w:p w14:paraId="476A29ED">
            <w:pPr>
              <w:spacing w:line="240" w:lineRule="auto"/>
              <w:rPr>
                <w:rFonts w:ascii="Arial" w:hAnsi="Arial" w:cs="Arial"/>
                <w:sz w:val="14"/>
                <w:szCs w:val="14"/>
              </w:rPr>
            </w:pPr>
          </w:p>
        </w:tc>
        <w:tc>
          <w:tcPr>
            <w:tcW w:w="990" w:type="dxa"/>
          </w:tcPr>
          <w:p w14:paraId="4ED73C6B">
            <w:pPr>
              <w:spacing w:line="240" w:lineRule="auto"/>
              <w:rPr>
                <w:rFonts w:ascii="Arial" w:hAnsi="Arial" w:cs="Arial"/>
                <w:sz w:val="14"/>
                <w:szCs w:val="14"/>
              </w:rPr>
            </w:pPr>
          </w:p>
        </w:tc>
        <w:tc>
          <w:tcPr>
            <w:tcW w:w="900" w:type="dxa"/>
          </w:tcPr>
          <w:p w14:paraId="3235AE1D">
            <w:pPr>
              <w:spacing w:line="240" w:lineRule="auto"/>
              <w:rPr>
                <w:rFonts w:ascii="Arial" w:hAnsi="Arial" w:cs="Arial"/>
                <w:sz w:val="14"/>
                <w:szCs w:val="14"/>
              </w:rPr>
            </w:pPr>
          </w:p>
        </w:tc>
        <w:tc>
          <w:tcPr>
            <w:tcW w:w="896" w:type="dxa"/>
          </w:tcPr>
          <w:p w14:paraId="130BC62D">
            <w:pPr>
              <w:spacing w:line="240" w:lineRule="auto"/>
              <w:rPr>
                <w:rFonts w:ascii="Arial" w:hAnsi="Arial" w:cs="Arial"/>
                <w:sz w:val="14"/>
                <w:szCs w:val="14"/>
              </w:rPr>
            </w:pPr>
          </w:p>
        </w:tc>
        <w:tc>
          <w:tcPr>
            <w:tcW w:w="896" w:type="dxa"/>
          </w:tcPr>
          <w:p w14:paraId="50654ED3">
            <w:pPr>
              <w:spacing w:line="240" w:lineRule="auto"/>
              <w:rPr>
                <w:rFonts w:ascii="Arial" w:hAnsi="Arial" w:cs="Arial"/>
                <w:sz w:val="14"/>
                <w:szCs w:val="14"/>
              </w:rPr>
            </w:pPr>
          </w:p>
        </w:tc>
        <w:tc>
          <w:tcPr>
            <w:tcW w:w="992" w:type="dxa"/>
          </w:tcPr>
          <w:p w14:paraId="598DC8A5">
            <w:pPr>
              <w:spacing w:line="240" w:lineRule="auto"/>
              <w:rPr>
                <w:rFonts w:ascii="Arial" w:hAnsi="Arial" w:cs="Arial"/>
                <w:sz w:val="14"/>
                <w:szCs w:val="14"/>
              </w:rPr>
            </w:pPr>
          </w:p>
        </w:tc>
        <w:tc>
          <w:tcPr>
            <w:tcW w:w="1134" w:type="dxa"/>
          </w:tcPr>
          <w:p w14:paraId="2F575389">
            <w:pPr>
              <w:spacing w:line="240" w:lineRule="auto"/>
              <w:rPr>
                <w:rFonts w:ascii="Arial" w:hAnsi="Arial" w:cs="Arial"/>
                <w:sz w:val="14"/>
                <w:szCs w:val="14"/>
              </w:rPr>
            </w:pPr>
          </w:p>
        </w:tc>
        <w:tc>
          <w:tcPr>
            <w:tcW w:w="851" w:type="dxa"/>
          </w:tcPr>
          <w:p w14:paraId="442C7055">
            <w:pPr>
              <w:spacing w:line="240" w:lineRule="auto"/>
              <w:rPr>
                <w:rFonts w:ascii="Arial" w:hAnsi="Arial" w:cs="Arial"/>
                <w:sz w:val="14"/>
                <w:szCs w:val="14"/>
              </w:rPr>
            </w:pPr>
          </w:p>
        </w:tc>
        <w:tc>
          <w:tcPr>
            <w:tcW w:w="850" w:type="dxa"/>
          </w:tcPr>
          <w:p w14:paraId="77DE443E">
            <w:pPr>
              <w:spacing w:line="240" w:lineRule="auto"/>
              <w:rPr>
                <w:rFonts w:ascii="Arial" w:hAnsi="Arial" w:cs="Arial"/>
                <w:sz w:val="14"/>
                <w:szCs w:val="14"/>
              </w:rPr>
            </w:pPr>
          </w:p>
        </w:tc>
        <w:tc>
          <w:tcPr>
            <w:tcW w:w="709" w:type="dxa"/>
          </w:tcPr>
          <w:p w14:paraId="31C44507">
            <w:pPr>
              <w:spacing w:line="240" w:lineRule="auto"/>
              <w:rPr>
                <w:rFonts w:ascii="Arial" w:hAnsi="Arial" w:cs="Arial"/>
                <w:sz w:val="14"/>
                <w:szCs w:val="14"/>
              </w:rPr>
            </w:pPr>
          </w:p>
        </w:tc>
        <w:tc>
          <w:tcPr>
            <w:tcW w:w="781" w:type="dxa"/>
          </w:tcPr>
          <w:p w14:paraId="5198E65F">
            <w:pPr>
              <w:spacing w:line="240" w:lineRule="auto"/>
              <w:rPr>
                <w:rFonts w:ascii="Arial" w:hAnsi="Arial" w:cs="Arial"/>
                <w:sz w:val="14"/>
                <w:szCs w:val="14"/>
              </w:rPr>
            </w:pPr>
          </w:p>
        </w:tc>
        <w:tc>
          <w:tcPr>
            <w:tcW w:w="709" w:type="dxa"/>
          </w:tcPr>
          <w:p w14:paraId="6CD9CB8A">
            <w:pPr>
              <w:spacing w:line="240" w:lineRule="auto"/>
              <w:rPr>
                <w:rFonts w:ascii="Arial" w:hAnsi="Arial" w:cs="Arial"/>
                <w:sz w:val="14"/>
                <w:szCs w:val="14"/>
              </w:rPr>
            </w:pPr>
          </w:p>
        </w:tc>
      </w:tr>
      <w:tr w14:paraId="79B2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50" w:type="dxa"/>
          </w:tcPr>
          <w:p w14:paraId="09403DA4">
            <w:pPr>
              <w:rPr>
                <w:rFonts w:ascii="Arial" w:hAnsi="Arial" w:cs="Arial"/>
                <w:sz w:val="14"/>
                <w:szCs w:val="14"/>
              </w:rPr>
            </w:pPr>
            <w:r>
              <w:rPr>
                <w:rFonts w:ascii="Arial" w:hAnsi="Arial" w:cs="Arial"/>
                <w:sz w:val="14"/>
                <w:szCs w:val="14"/>
              </w:rPr>
              <w:t>2</w:t>
            </w:r>
          </w:p>
        </w:tc>
        <w:tc>
          <w:tcPr>
            <w:tcW w:w="900" w:type="dxa"/>
          </w:tcPr>
          <w:p w14:paraId="008982A4">
            <w:pPr>
              <w:spacing w:line="240" w:lineRule="auto"/>
              <w:rPr>
                <w:rFonts w:ascii="Arial" w:hAnsi="Arial" w:cs="Arial"/>
                <w:sz w:val="14"/>
                <w:szCs w:val="14"/>
              </w:rPr>
            </w:pPr>
          </w:p>
        </w:tc>
        <w:tc>
          <w:tcPr>
            <w:tcW w:w="990" w:type="dxa"/>
          </w:tcPr>
          <w:p w14:paraId="36657AB0">
            <w:pPr>
              <w:spacing w:line="240" w:lineRule="auto"/>
              <w:rPr>
                <w:rFonts w:ascii="Arial" w:hAnsi="Arial" w:cs="Arial"/>
                <w:sz w:val="14"/>
                <w:szCs w:val="14"/>
              </w:rPr>
            </w:pPr>
          </w:p>
        </w:tc>
        <w:tc>
          <w:tcPr>
            <w:tcW w:w="900" w:type="dxa"/>
          </w:tcPr>
          <w:p w14:paraId="6E2072C0">
            <w:pPr>
              <w:spacing w:line="240" w:lineRule="auto"/>
              <w:rPr>
                <w:rFonts w:ascii="Arial" w:hAnsi="Arial" w:cs="Arial"/>
                <w:sz w:val="14"/>
                <w:szCs w:val="14"/>
              </w:rPr>
            </w:pPr>
          </w:p>
        </w:tc>
        <w:tc>
          <w:tcPr>
            <w:tcW w:w="896" w:type="dxa"/>
          </w:tcPr>
          <w:p w14:paraId="36FE2A54">
            <w:pPr>
              <w:spacing w:line="240" w:lineRule="auto"/>
              <w:rPr>
                <w:rFonts w:ascii="Arial" w:hAnsi="Arial" w:cs="Arial"/>
                <w:sz w:val="14"/>
                <w:szCs w:val="14"/>
              </w:rPr>
            </w:pPr>
          </w:p>
        </w:tc>
        <w:tc>
          <w:tcPr>
            <w:tcW w:w="896" w:type="dxa"/>
          </w:tcPr>
          <w:p w14:paraId="6DDF199F">
            <w:pPr>
              <w:spacing w:line="240" w:lineRule="auto"/>
              <w:rPr>
                <w:rFonts w:ascii="Arial" w:hAnsi="Arial" w:cs="Arial"/>
                <w:sz w:val="14"/>
                <w:szCs w:val="14"/>
              </w:rPr>
            </w:pPr>
          </w:p>
        </w:tc>
        <w:tc>
          <w:tcPr>
            <w:tcW w:w="992" w:type="dxa"/>
          </w:tcPr>
          <w:p w14:paraId="22E6DBEE">
            <w:pPr>
              <w:spacing w:line="240" w:lineRule="auto"/>
              <w:rPr>
                <w:rFonts w:ascii="Arial" w:hAnsi="Arial" w:cs="Arial"/>
                <w:sz w:val="14"/>
                <w:szCs w:val="14"/>
              </w:rPr>
            </w:pPr>
          </w:p>
        </w:tc>
        <w:tc>
          <w:tcPr>
            <w:tcW w:w="1134" w:type="dxa"/>
          </w:tcPr>
          <w:p w14:paraId="0D8FF3FC">
            <w:pPr>
              <w:spacing w:line="240" w:lineRule="auto"/>
              <w:rPr>
                <w:rFonts w:ascii="Arial" w:hAnsi="Arial" w:cs="Arial"/>
                <w:sz w:val="14"/>
                <w:szCs w:val="14"/>
              </w:rPr>
            </w:pPr>
          </w:p>
        </w:tc>
        <w:tc>
          <w:tcPr>
            <w:tcW w:w="851" w:type="dxa"/>
          </w:tcPr>
          <w:p w14:paraId="668FB8B3">
            <w:pPr>
              <w:spacing w:line="240" w:lineRule="auto"/>
              <w:rPr>
                <w:rFonts w:ascii="Arial" w:hAnsi="Arial" w:cs="Arial"/>
                <w:sz w:val="14"/>
                <w:szCs w:val="14"/>
              </w:rPr>
            </w:pPr>
          </w:p>
        </w:tc>
        <w:tc>
          <w:tcPr>
            <w:tcW w:w="850" w:type="dxa"/>
          </w:tcPr>
          <w:p w14:paraId="32ADA709">
            <w:pPr>
              <w:spacing w:line="240" w:lineRule="auto"/>
              <w:rPr>
                <w:rFonts w:ascii="Arial" w:hAnsi="Arial" w:cs="Arial"/>
                <w:sz w:val="14"/>
                <w:szCs w:val="14"/>
              </w:rPr>
            </w:pPr>
          </w:p>
        </w:tc>
        <w:tc>
          <w:tcPr>
            <w:tcW w:w="709" w:type="dxa"/>
          </w:tcPr>
          <w:p w14:paraId="20386353">
            <w:pPr>
              <w:spacing w:line="240" w:lineRule="auto"/>
              <w:rPr>
                <w:rFonts w:ascii="Arial" w:hAnsi="Arial" w:cs="Arial"/>
                <w:sz w:val="14"/>
                <w:szCs w:val="14"/>
              </w:rPr>
            </w:pPr>
          </w:p>
        </w:tc>
        <w:tc>
          <w:tcPr>
            <w:tcW w:w="781" w:type="dxa"/>
          </w:tcPr>
          <w:p w14:paraId="2E472066">
            <w:pPr>
              <w:spacing w:line="240" w:lineRule="auto"/>
              <w:rPr>
                <w:rFonts w:ascii="Arial" w:hAnsi="Arial" w:cs="Arial"/>
                <w:sz w:val="14"/>
                <w:szCs w:val="14"/>
              </w:rPr>
            </w:pPr>
          </w:p>
        </w:tc>
        <w:tc>
          <w:tcPr>
            <w:tcW w:w="709" w:type="dxa"/>
          </w:tcPr>
          <w:p w14:paraId="2ABEE860">
            <w:pPr>
              <w:spacing w:line="240" w:lineRule="auto"/>
              <w:rPr>
                <w:rFonts w:ascii="Arial" w:hAnsi="Arial" w:cs="Arial"/>
                <w:sz w:val="14"/>
                <w:szCs w:val="14"/>
              </w:rPr>
            </w:pPr>
          </w:p>
        </w:tc>
      </w:tr>
      <w:tr w14:paraId="511A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0" w:type="dxa"/>
          </w:tcPr>
          <w:p w14:paraId="589E2BDD">
            <w:pPr>
              <w:rPr>
                <w:rFonts w:ascii="Arial" w:hAnsi="Arial" w:cs="Arial"/>
                <w:sz w:val="14"/>
                <w:szCs w:val="14"/>
              </w:rPr>
            </w:pPr>
            <w:r>
              <w:rPr>
                <w:rFonts w:ascii="Arial" w:hAnsi="Arial" w:cs="Arial"/>
                <w:sz w:val="14"/>
                <w:szCs w:val="14"/>
              </w:rPr>
              <w:t>3</w:t>
            </w:r>
          </w:p>
        </w:tc>
        <w:tc>
          <w:tcPr>
            <w:tcW w:w="900" w:type="dxa"/>
          </w:tcPr>
          <w:p w14:paraId="4705A882">
            <w:pPr>
              <w:spacing w:line="240" w:lineRule="auto"/>
              <w:rPr>
                <w:rFonts w:ascii="Arial" w:hAnsi="Arial" w:cs="Arial"/>
                <w:sz w:val="14"/>
                <w:szCs w:val="14"/>
              </w:rPr>
            </w:pPr>
          </w:p>
        </w:tc>
        <w:tc>
          <w:tcPr>
            <w:tcW w:w="990" w:type="dxa"/>
          </w:tcPr>
          <w:p w14:paraId="3F1E5A4B">
            <w:pPr>
              <w:spacing w:line="240" w:lineRule="auto"/>
              <w:rPr>
                <w:rFonts w:ascii="Arial" w:hAnsi="Arial" w:cs="Arial"/>
                <w:sz w:val="14"/>
                <w:szCs w:val="14"/>
              </w:rPr>
            </w:pPr>
          </w:p>
        </w:tc>
        <w:tc>
          <w:tcPr>
            <w:tcW w:w="900" w:type="dxa"/>
          </w:tcPr>
          <w:p w14:paraId="0A7ACBA3">
            <w:pPr>
              <w:spacing w:line="240" w:lineRule="auto"/>
              <w:rPr>
                <w:rFonts w:ascii="Arial" w:hAnsi="Arial" w:cs="Arial"/>
                <w:sz w:val="14"/>
                <w:szCs w:val="14"/>
              </w:rPr>
            </w:pPr>
          </w:p>
        </w:tc>
        <w:tc>
          <w:tcPr>
            <w:tcW w:w="896" w:type="dxa"/>
          </w:tcPr>
          <w:p w14:paraId="622A42FF">
            <w:pPr>
              <w:spacing w:line="240" w:lineRule="auto"/>
              <w:rPr>
                <w:rFonts w:ascii="Arial" w:hAnsi="Arial" w:cs="Arial"/>
                <w:sz w:val="14"/>
                <w:szCs w:val="14"/>
              </w:rPr>
            </w:pPr>
          </w:p>
        </w:tc>
        <w:tc>
          <w:tcPr>
            <w:tcW w:w="896" w:type="dxa"/>
          </w:tcPr>
          <w:p w14:paraId="23E2DE45">
            <w:pPr>
              <w:spacing w:line="240" w:lineRule="auto"/>
              <w:rPr>
                <w:rFonts w:ascii="Arial" w:hAnsi="Arial" w:cs="Arial"/>
                <w:sz w:val="14"/>
                <w:szCs w:val="14"/>
              </w:rPr>
            </w:pPr>
          </w:p>
        </w:tc>
        <w:tc>
          <w:tcPr>
            <w:tcW w:w="992" w:type="dxa"/>
          </w:tcPr>
          <w:p w14:paraId="5175BD6E">
            <w:pPr>
              <w:spacing w:line="240" w:lineRule="auto"/>
              <w:rPr>
                <w:rFonts w:ascii="Arial" w:hAnsi="Arial" w:cs="Arial"/>
                <w:sz w:val="14"/>
                <w:szCs w:val="14"/>
              </w:rPr>
            </w:pPr>
          </w:p>
        </w:tc>
        <w:tc>
          <w:tcPr>
            <w:tcW w:w="1134" w:type="dxa"/>
          </w:tcPr>
          <w:p w14:paraId="2CF0FFED">
            <w:pPr>
              <w:spacing w:line="240" w:lineRule="auto"/>
              <w:rPr>
                <w:rFonts w:ascii="Arial" w:hAnsi="Arial" w:cs="Arial"/>
                <w:sz w:val="14"/>
                <w:szCs w:val="14"/>
              </w:rPr>
            </w:pPr>
          </w:p>
        </w:tc>
        <w:tc>
          <w:tcPr>
            <w:tcW w:w="851" w:type="dxa"/>
          </w:tcPr>
          <w:p w14:paraId="3496EE35">
            <w:pPr>
              <w:spacing w:line="240" w:lineRule="auto"/>
              <w:rPr>
                <w:rFonts w:ascii="Arial" w:hAnsi="Arial" w:cs="Arial"/>
                <w:sz w:val="14"/>
                <w:szCs w:val="14"/>
              </w:rPr>
            </w:pPr>
          </w:p>
        </w:tc>
        <w:tc>
          <w:tcPr>
            <w:tcW w:w="850" w:type="dxa"/>
          </w:tcPr>
          <w:p w14:paraId="1D3D2931">
            <w:pPr>
              <w:spacing w:line="240" w:lineRule="auto"/>
              <w:rPr>
                <w:rFonts w:ascii="Arial" w:hAnsi="Arial" w:cs="Arial"/>
                <w:sz w:val="14"/>
                <w:szCs w:val="14"/>
              </w:rPr>
            </w:pPr>
          </w:p>
        </w:tc>
        <w:tc>
          <w:tcPr>
            <w:tcW w:w="709" w:type="dxa"/>
          </w:tcPr>
          <w:p w14:paraId="23256D99">
            <w:pPr>
              <w:spacing w:line="240" w:lineRule="auto"/>
              <w:rPr>
                <w:rFonts w:ascii="Arial" w:hAnsi="Arial" w:cs="Arial"/>
                <w:sz w:val="14"/>
                <w:szCs w:val="14"/>
              </w:rPr>
            </w:pPr>
          </w:p>
        </w:tc>
        <w:tc>
          <w:tcPr>
            <w:tcW w:w="781" w:type="dxa"/>
          </w:tcPr>
          <w:p w14:paraId="6DEA5062">
            <w:pPr>
              <w:spacing w:line="240" w:lineRule="auto"/>
              <w:rPr>
                <w:rFonts w:ascii="Arial" w:hAnsi="Arial" w:cs="Arial"/>
                <w:sz w:val="14"/>
                <w:szCs w:val="14"/>
              </w:rPr>
            </w:pPr>
          </w:p>
        </w:tc>
        <w:tc>
          <w:tcPr>
            <w:tcW w:w="709" w:type="dxa"/>
          </w:tcPr>
          <w:p w14:paraId="12DFEEAE">
            <w:pPr>
              <w:spacing w:line="240" w:lineRule="auto"/>
              <w:rPr>
                <w:rFonts w:ascii="Arial" w:hAnsi="Arial" w:cs="Arial"/>
                <w:sz w:val="14"/>
                <w:szCs w:val="14"/>
              </w:rPr>
            </w:pPr>
          </w:p>
        </w:tc>
      </w:tr>
      <w:tr w14:paraId="419E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0" w:type="dxa"/>
          </w:tcPr>
          <w:p w14:paraId="09C17913">
            <w:pPr>
              <w:rPr>
                <w:rFonts w:ascii="Arial" w:hAnsi="Arial" w:cs="Arial"/>
                <w:sz w:val="14"/>
                <w:szCs w:val="14"/>
              </w:rPr>
            </w:pPr>
            <w:r>
              <w:rPr>
                <w:rFonts w:ascii="Arial" w:hAnsi="Arial" w:cs="Arial"/>
                <w:sz w:val="14"/>
                <w:szCs w:val="14"/>
              </w:rPr>
              <w:t>4</w:t>
            </w:r>
          </w:p>
        </w:tc>
        <w:tc>
          <w:tcPr>
            <w:tcW w:w="900" w:type="dxa"/>
          </w:tcPr>
          <w:p w14:paraId="5E4E7251">
            <w:pPr>
              <w:spacing w:line="240" w:lineRule="auto"/>
              <w:rPr>
                <w:rFonts w:ascii="Arial" w:hAnsi="Arial" w:cs="Arial"/>
                <w:sz w:val="14"/>
                <w:szCs w:val="14"/>
              </w:rPr>
            </w:pPr>
          </w:p>
        </w:tc>
        <w:tc>
          <w:tcPr>
            <w:tcW w:w="990" w:type="dxa"/>
          </w:tcPr>
          <w:p w14:paraId="028471E9">
            <w:pPr>
              <w:spacing w:line="240" w:lineRule="auto"/>
              <w:rPr>
                <w:rFonts w:ascii="Arial" w:hAnsi="Arial" w:cs="Arial"/>
                <w:sz w:val="14"/>
                <w:szCs w:val="14"/>
              </w:rPr>
            </w:pPr>
          </w:p>
        </w:tc>
        <w:tc>
          <w:tcPr>
            <w:tcW w:w="900" w:type="dxa"/>
          </w:tcPr>
          <w:p w14:paraId="2E129B03">
            <w:pPr>
              <w:spacing w:line="240" w:lineRule="auto"/>
              <w:rPr>
                <w:rFonts w:ascii="Arial" w:hAnsi="Arial" w:cs="Arial"/>
                <w:sz w:val="14"/>
                <w:szCs w:val="14"/>
              </w:rPr>
            </w:pPr>
          </w:p>
        </w:tc>
        <w:tc>
          <w:tcPr>
            <w:tcW w:w="896" w:type="dxa"/>
          </w:tcPr>
          <w:p w14:paraId="180478B0">
            <w:pPr>
              <w:spacing w:line="240" w:lineRule="auto"/>
              <w:rPr>
                <w:rFonts w:ascii="Arial" w:hAnsi="Arial" w:cs="Arial"/>
                <w:sz w:val="14"/>
                <w:szCs w:val="14"/>
              </w:rPr>
            </w:pPr>
          </w:p>
        </w:tc>
        <w:tc>
          <w:tcPr>
            <w:tcW w:w="896" w:type="dxa"/>
          </w:tcPr>
          <w:p w14:paraId="1AD191BE">
            <w:pPr>
              <w:spacing w:line="240" w:lineRule="auto"/>
              <w:rPr>
                <w:rFonts w:ascii="Arial" w:hAnsi="Arial" w:cs="Arial"/>
                <w:sz w:val="14"/>
                <w:szCs w:val="14"/>
              </w:rPr>
            </w:pPr>
          </w:p>
        </w:tc>
        <w:tc>
          <w:tcPr>
            <w:tcW w:w="992" w:type="dxa"/>
          </w:tcPr>
          <w:p w14:paraId="74D0F3B9">
            <w:pPr>
              <w:spacing w:line="240" w:lineRule="auto"/>
              <w:rPr>
                <w:rFonts w:ascii="Arial" w:hAnsi="Arial" w:cs="Arial"/>
                <w:sz w:val="14"/>
                <w:szCs w:val="14"/>
              </w:rPr>
            </w:pPr>
          </w:p>
        </w:tc>
        <w:tc>
          <w:tcPr>
            <w:tcW w:w="1134" w:type="dxa"/>
          </w:tcPr>
          <w:p w14:paraId="0F22E7E9">
            <w:pPr>
              <w:spacing w:line="240" w:lineRule="auto"/>
              <w:rPr>
                <w:rFonts w:ascii="Arial" w:hAnsi="Arial" w:cs="Arial"/>
                <w:sz w:val="14"/>
                <w:szCs w:val="14"/>
              </w:rPr>
            </w:pPr>
          </w:p>
        </w:tc>
        <w:tc>
          <w:tcPr>
            <w:tcW w:w="851" w:type="dxa"/>
          </w:tcPr>
          <w:p w14:paraId="4927981B">
            <w:pPr>
              <w:spacing w:line="240" w:lineRule="auto"/>
              <w:rPr>
                <w:rFonts w:ascii="Arial" w:hAnsi="Arial" w:cs="Arial"/>
                <w:sz w:val="14"/>
                <w:szCs w:val="14"/>
              </w:rPr>
            </w:pPr>
          </w:p>
        </w:tc>
        <w:tc>
          <w:tcPr>
            <w:tcW w:w="850" w:type="dxa"/>
          </w:tcPr>
          <w:p w14:paraId="0F032212">
            <w:pPr>
              <w:spacing w:line="240" w:lineRule="auto"/>
              <w:rPr>
                <w:rFonts w:ascii="Arial" w:hAnsi="Arial" w:cs="Arial"/>
                <w:sz w:val="14"/>
                <w:szCs w:val="14"/>
              </w:rPr>
            </w:pPr>
          </w:p>
        </w:tc>
        <w:tc>
          <w:tcPr>
            <w:tcW w:w="709" w:type="dxa"/>
          </w:tcPr>
          <w:p w14:paraId="333EC9C3">
            <w:pPr>
              <w:spacing w:line="240" w:lineRule="auto"/>
              <w:rPr>
                <w:rFonts w:ascii="Arial" w:hAnsi="Arial" w:cs="Arial"/>
                <w:sz w:val="14"/>
                <w:szCs w:val="14"/>
              </w:rPr>
            </w:pPr>
          </w:p>
        </w:tc>
        <w:tc>
          <w:tcPr>
            <w:tcW w:w="781" w:type="dxa"/>
          </w:tcPr>
          <w:p w14:paraId="0ACEFBCF">
            <w:pPr>
              <w:spacing w:line="240" w:lineRule="auto"/>
              <w:rPr>
                <w:rFonts w:ascii="Arial" w:hAnsi="Arial" w:cs="Arial"/>
                <w:sz w:val="14"/>
                <w:szCs w:val="14"/>
              </w:rPr>
            </w:pPr>
          </w:p>
        </w:tc>
        <w:tc>
          <w:tcPr>
            <w:tcW w:w="709" w:type="dxa"/>
          </w:tcPr>
          <w:p w14:paraId="71AFEC05">
            <w:pPr>
              <w:spacing w:line="240" w:lineRule="auto"/>
              <w:rPr>
                <w:rFonts w:ascii="Arial" w:hAnsi="Arial" w:cs="Arial"/>
                <w:sz w:val="14"/>
                <w:szCs w:val="14"/>
              </w:rPr>
            </w:pPr>
          </w:p>
        </w:tc>
      </w:tr>
      <w:tr w14:paraId="42A1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0" w:type="dxa"/>
          </w:tcPr>
          <w:p w14:paraId="0969BB2B">
            <w:pPr>
              <w:rPr>
                <w:rFonts w:ascii="Arial" w:hAnsi="Arial" w:cs="Arial"/>
                <w:sz w:val="14"/>
                <w:szCs w:val="14"/>
              </w:rPr>
            </w:pPr>
            <w:r>
              <w:rPr>
                <w:rFonts w:ascii="Arial" w:hAnsi="Arial" w:cs="Arial"/>
                <w:sz w:val="14"/>
                <w:szCs w:val="14"/>
              </w:rPr>
              <w:t>5</w:t>
            </w:r>
          </w:p>
        </w:tc>
        <w:tc>
          <w:tcPr>
            <w:tcW w:w="900" w:type="dxa"/>
          </w:tcPr>
          <w:p w14:paraId="383E1692">
            <w:pPr>
              <w:spacing w:line="240" w:lineRule="auto"/>
              <w:rPr>
                <w:rFonts w:ascii="Arial" w:hAnsi="Arial" w:cs="Arial"/>
                <w:sz w:val="14"/>
                <w:szCs w:val="14"/>
              </w:rPr>
            </w:pPr>
          </w:p>
        </w:tc>
        <w:tc>
          <w:tcPr>
            <w:tcW w:w="990" w:type="dxa"/>
          </w:tcPr>
          <w:p w14:paraId="40F4B07D">
            <w:pPr>
              <w:spacing w:line="240" w:lineRule="auto"/>
              <w:rPr>
                <w:rFonts w:ascii="Arial" w:hAnsi="Arial" w:cs="Arial"/>
                <w:sz w:val="14"/>
                <w:szCs w:val="14"/>
              </w:rPr>
            </w:pPr>
          </w:p>
        </w:tc>
        <w:tc>
          <w:tcPr>
            <w:tcW w:w="900" w:type="dxa"/>
          </w:tcPr>
          <w:p w14:paraId="06236FE6">
            <w:pPr>
              <w:spacing w:line="240" w:lineRule="auto"/>
              <w:rPr>
                <w:rFonts w:ascii="Arial" w:hAnsi="Arial" w:cs="Arial"/>
                <w:sz w:val="14"/>
                <w:szCs w:val="14"/>
              </w:rPr>
            </w:pPr>
          </w:p>
        </w:tc>
        <w:tc>
          <w:tcPr>
            <w:tcW w:w="896" w:type="dxa"/>
          </w:tcPr>
          <w:p w14:paraId="79094756">
            <w:pPr>
              <w:spacing w:line="240" w:lineRule="auto"/>
              <w:rPr>
                <w:rFonts w:ascii="Arial" w:hAnsi="Arial" w:cs="Arial"/>
                <w:sz w:val="14"/>
                <w:szCs w:val="14"/>
              </w:rPr>
            </w:pPr>
          </w:p>
        </w:tc>
        <w:tc>
          <w:tcPr>
            <w:tcW w:w="896" w:type="dxa"/>
          </w:tcPr>
          <w:p w14:paraId="18887EC8">
            <w:pPr>
              <w:spacing w:line="240" w:lineRule="auto"/>
              <w:rPr>
                <w:rFonts w:ascii="Arial" w:hAnsi="Arial" w:cs="Arial"/>
                <w:sz w:val="14"/>
                <w:szCs w:val="14"/>
              </w:rPr>
            </w:pPr>
          </w:p>
        </w:tc>
        <w:tc>
          <w:tcPr>
            <w:tcW w:w="992" w:type="dxa"/>
          </w:tcPr>
          <w:p w14:paraId="47748949">
            <w:pPr>
              <w:spacing w:line="240" w:lineRule="auto"/>
              <w:rPr>
                <w:rFonts w:ascii="Arial" w:hAnsi="Arial" w:cs="Arial"/>
                <w:sz w:val="14"/>
                <w:szCs w:val="14"/>
              </w:rPr>
            </w:pPr>
          </w:p>
        </w:tc>
        <w:tc>
          <w:tcPr>
            <w:tcW w:w="1134" w:type="dxa"/>
          </w:tcPr>
          <w:p w14:paraId="5CC38C0F">
            <w:pPr>
              <w:spacing w:line="240" w:lineRule="auto"/>
              <w:rPr>
                <w:rFonts w:ascii="Arial" w:hAnsi="Arial" w:cs="Arial"/>
                <w:sz w:val="14"/>
                <w:szCs w:val="14"/>
              </w:rPr>
            </w:pPr>
          </w:p>
        </w:tc>
        <w:tc>
          <w:tcPr>
            <w:tcW w:w="851" w:type="dxa"/>
          </w:tcPr>
          <w:p w14:paraId="54E113C8">
            <w:pPr>
              <w:spacing w:line="240" w:lineRule="auto"/>
              <w:rPr>
                <w:rFonts w:ascii="Arial" w:hAnsi="Arial" w:cs="Arial"/>
                <w:sz w:val="14"/>
                <w:szCs w:val="14"/>
              </w:rPr>
            </w:pPr>
          </w:p>
        </w:tc>
        <w:tc>
          <w:tcPr>
            <w:tcW w:w="850" w:type="dxa"/>
          </w:tcPr>
          <w:p w14:paraId="59C0D4EB">
            <w:pPr>
              <w:spacing w:line="240" w:lineRule="auto"/>
              <w:rPr>
                <w:rFonts w:ascii="Arial" w:hAnsi="Arial" w:cs="Arial"/>
                <w:sz w:val="14"/>
                <w:szCs w:val="14"/>
              </w:rPr>
            </w:pPr>
          </w:p>
        </w:tc>
        <w:tc>
          <w:tcPr>
            <w:tcW w:w="709" w:type="dxa"/>
          </w:tcPr>
          <w:p w14:paraId="20855893">
            <w:pPr>
              <w:spacing w:line="240" w:lineRule="auto"/>
              <w:rPr>
                <w:rFonts w:ascii="Arial" w:hAnsi="Arial" w:cs="Arial"/>
                <w:sz w:val="14"/>
                <w:szCs w:val="14"/>
              </w:rPr>
            </w:pPr>
          </w:p>
        </w:tc>
        <w:tc>
          <w:tcPr>
            <w:tcW w:w="781" w:type="dxa"/>
          </w:tcPr>
          <w:p w14:paraId="36A3BD4B">
            <w:pPr>
              <w:spacing w:line="240" w:lineRule="auto"/>
              <w:rPr>
                <w:rFonts w:ascii="Arial" w:hAnsi="Arial" w:cs="Arial"/>
                <w:sz w:val="14"/>
                <w:szCs w:val="14"/>
              </w:rPr>
            </w:pPr>
          </w:p>
        </w:tc>
        <w:tc>
          <w:tcPr>
            <w:tcW w:w="709" w:type="dxa"/>
          </w:tcPr>
          <w:p w14:paraId="2E5686B1">
            <w:pPr>
              <w:spacing w:line="240" w:lineRule="auto"/>
              <w:rPr>
                <w:rFonts w:ascii="Arial" w:hAnsi="Arial" w:cs="Arial"/>
                <w:sz w:val="14"/>
                <w:szCs w:val="14"/>
              </w:rPr>
            </w:pPr>
          </w:p>
        </w:tc>
      </w:tr>
      <w:tr w14:paraId="5607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0" w:type="dxa"/>
          </w:tcPr>
          <w:p w14:paraId="52869B56">
            <w:pPr>
              <w:rPr>
                <w:rFonts w:ascii="Arial" w:hAnsi="Arial" w:cs="Arial"/>
                <w:sz w:val="14"/>
                <w:szCs w:val="14"/>
              </w:rPr>
            </w:pPr>
            <w:r>
              <w:rPr>
                <w:rFonts w:ascii="Arial" w:hAnsi="Arial" w:cs="Arial"/>
                <w:sz w:val="14"/>
                <w:szCs w:val="14"/>
              </w:rPr>
              <w:t>6</w:t>
            </w:r>
          </w:p>
        </w:tc>
        <w:tc>
          <w:tcPr>
            <w:tcW w:w="900" w:type="dxa"/>
          </w:tcPr>
          <w:p w14:paraId="11020E2F">
            <w:pPr>
              <w:spacing w:line="240" w:lineRule="auto"/>
              <w:rPr>
                <w:rFonts w:ascii="Arial" w:hAnsi="Arial" w:cs="Arial"/>
                <w:sz w:val="14"/>
                <w:szCs w:val="14"/>
              </w:rPr>
            </w:pPr>
          </w:p>
        </w:tc>
        <w:tc>
          <w:tcPr>
            <w:tcW w:w="990" w:type="dxa"/>
          </w:tcPr>
          <w:p w14:paraId="16E6CFAF">
            <w:pPr>
              <w:spacing w:line="240" w:lineRule="auto"/>
              <w:rPr>
                <w:rFonts w:ascii="Arial" w:hAnsi="Arial" w:cs="Arial"/>
                <w:sz w:val="14"/>
                <w:szCs w:val="14"/>
              </w:rPr>
            </w:pPr>
          </w:p>
        </w:tc>
        <w:tc>
          <w:tcPr>
            <w:tcW w:w="900" w:type="dxa"/>
          </w:tcPr>
          <w:p w14:paraId="2FBA1F4D">
            <w:pPr>
              <w:spacing w:line="240" w:lineRule="auto"/>
              <w:rPr>
                <w:rFonts w:ascii="Arial" w:hAnsi="Arial" w:cs="Arial"/>
                <w:sz w:val="14"/>
                <w:szCs w:val="14"/>
              </w:rPr>
            </w:pPr>
          </w:p>
        </w:tc>
        <w:tc>
          <w:tcPr>
            <w:tcW w:w="896" w:type="dxa"/>
          </w:tcPr>
          <w:p w14:paraId="2378795B">
            <w:pPr>
              <w:spacing w:line="240" w:lineRule="auto"/>
              <w:rPr>
                <w:rFonts w:ascii="Arial" w:hAnsi="Arial" w:cs="Arial"/>
                <w:sz w:val="14"/>
                <w:szCs w:val="14"/>
              </w:rPr>
            </w:pPr>
          </w:p>
        </w:tc>
        <w:tc>
          <w:tcPr>
            <w:tcW w:w="896" w:type="dxa"/>
          </w:tcPr>
          <w:p w14:paraId="124FA5B1">
            <w:pPr>
              <w:spacing w:line="240" w:lineRule="auto"/>
              <w:rPr>
                <w:rFonts w:ascii="Arial" w:hAnsi="Arial" w:cs="Arial"/>
                <w:sz w:val="14"/>
                <w:szCs w:val="14"/>
              </w:rPr>
            </w:pPr>
          </w:p>
        </w:tc>
        <w:tc>
          <w:tcPr>
            <w:tcW w:w="992" w:type="dxa"/>
          </w:tcPr>
          <w:p w14:paraId="14942D2D">
            <w:pPr>
              <w:spacing w:line="240" w:lineRule="auto"/>
              <w:rPr>
                <w:rFonts w:ascii="Arial" w:hAnsi="Arial" w:cs="Arial"/>
                <w:sz w:val="14"/>
                <w:szCs w:val="14"/>
              </w:rPr>
            </w:pPr>
          </w:p>
        </w:tc>
        <w:tc>
          <w:tcPr>
            <w:tcW w:w="1134" w:type="dxa"/>
          </w:tcPr>
          <w:p w14:paraId="1395E1D4">
            <w:pPr>
              <w:spacing w:line="240" w:lineRule="auto"/>
              <w:rPr>
                <w:rFonts w:ascii="Arial" w:hAnsi="Arial" w:cs="Arial"/>
                <w:sz w:val="14"/>
                <w:szCs w:val="14"/>
              </w:rPr>
            </w:pPr>
          </w:p>
        </w:tc>
        <w:tc>
          <w:tcPr>
            <w:tcW w:w="851" w:type="dxa"/>
          </w:tcPr>
          <w:p w14:paraId="78054A9E">
            <w:pPr>
              <w:spacing w:line="240" w:lineRule="auto"/>
              <w:rPr>
                <w:rFonts w:ascii="Arial" w:hAnsi="Arial" w:cs="Arial"/>
                <w:sz w:val="14"/>
                <w:szCs w:val="14"/>
              </w:rPr>
            </w:pPr>
          </w:p>
        </w:tc>
        <w:tc>
          <w:tcPr>
            <w:tcW w:w="850" w:type="dxa"/>
          </w:tcPr>
          <w:p w14:paraId="7E0C8FF9">
            <w:pPr>
              <w:spacing w:line="240" w:lineRule="auto"/>
              <w:rPr>
                <w:rFonts w:ascii="Arial" w:hAnsi="Arial" w:cs="Arial"/>
                <w:sz w:val="14"/>
                <w:szCs w:val="14"/>
              </w:rPr>
            </w:pPr>
          </w:p>
        </w:tc>
        <w:tc>
          <w:tcPr>
            <w:tcW w:w="709" w:type="dxa"/>
          </w:tcPr>
          <w:p w14:paraId="60FC1050">
            <w:pPr>
              <w:spacing w:line="240" w:lineRule="auto"/>
              <w:rPr>
                <w:rFonts w:ascii="Arial" w:hAnsi="Arial" w:cs="Arial"/>
                <w:sz w:val="14"/>
                <w:szCs w:val="14"/>
              </w:rPr>
            </w:pPr>
          </w:p>
        </w:tc>
        <w:tc>
          <w:tcPr>
            <w:tcW w:w="781" w:type="dxa"/>
          </w:tcPr>
          <w:p w14:paraId="410ACA7E">
            <w:pPr>
              <w:spacing w:line="240" w:lineRule="auto"/>
              <w:rPr>
                <w:rFonts w:ascii="Arial" w:hAnsi="Arial" w:cs="Arial"/>
                <w:sz w:val="14"/>
                <w:szCs w:val="14"/>
              </w:rPr>
            </w:pPr>
          </w:p>
        </w:tc>
        <w:tc>
          <w:tcPr>
            <w:tcW w:w="709" w:type="dxa"/>
          </w:tcPr>
          <w:p w14:paraId="09A3591D">
            <w:pPr>
              <w:spacing w:line="240" w:lineRule="auto"/>
              <w:rPr>
                <w:rFonts w:ascii="Arial" w:hAnsi="Arial" w:cs="Arial"/>
                <w:sz w:val="14"/>
                <w:szCs w:val="14"/>
              </w:rPr>
            </w:pPr>
          </w:p>
        </w:tc>
      </w:tr>
    </w:tbl>
    <w:p w14:paraId="60D8FA00">
      <w:p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cs="Arial"/>
        </w:rPr>
      </w:pPr>
    </w:p>
    <w:p w14:paraId="39EEBA1D">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cs="Arial"/>
        </w:rPr>
      </w:pPr>
      <w:r>
        <w:rPr>
          <w:rFonts w:ascii="Arial" w:hAnsi="Arial" w:eastAsia="Century Gothic" w:cs="Arial"/>
        </w:rPr>
        <w:t>Provide</w:t>
      </w:r>
      <w:r>
        <w:rPr>
          <w:rFonts w:ascii="Arial" w:hAnsi="Arial" w:cs="Arial"/>
        </w:rPr>
        <w:t xml:space="preserve"> curriculum vitae of each academic staff teaching in this programme, which contains the following:</w:t>
      </w:r>
    </w:p>
    <w:p w14:paraId="1666AFD9">
      <w:pPr>
        <w:widowControl w:val="0"/>
        <w:numPr>
          <w:ilvl w:val="0"/>
          <w:numId w:val="10"/>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Name</w:t>
      </w:r>
    </w:p>
    <w:p w14:paraId="7C74CBFB">
      <w:pPr>
        <w:widowControl w:val="0"/>
        <w:numPr>
          <w:ilvl w:val="0"/>
          <w:numId w:val="10"/>
        </w:numPr>
        <w:tabs>
          <w:tab w:val="left" w:pos="1701"/>
          <w:tab w:val="left" w:pos="2268"/>
        </w:tabs>
        <w:adjustRightInd w:val="0"/>
        <w:spacing w:after="0" w:line="360" w:lineRule="atLeast"/>
        <w:ind w:left="1701" w:hanging="283"/>
        <w:textAlignment w:val="baseline"/>
        <w:rPr>
          <w:rFonts w:ascii="Arial" w:hAnsi="Arial"/>
        </w:rPr>
      </w:pPr>
      <w:r>
        <w:rPr>
          <w:rFonts w:ascii="Arial" w:hAnsi="Arial"/>
        </w:rPr>
        <w:t>Academic Qualifications</w:t>
      </w:r>
    </w:p>
    <w:p w14:paraId="27C24635">
      <w:pPr>
        <w:widowControl w:val="0"/>
        <w:numPr>
          <w:ilvl w:val="0"/>
          <w:numId w:val="10"/>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 xml:space="preserve">Current Professional Membership </w:t>
      </w:r>
    </w:p>
    <w:p w14:paraId="630C39FE">
      <w:pPr>
        <w:widowControl w:val="0"/>
        <w:numPr>
          <w:ilvl w:val="0"/>
          <w:numId w:val="10"/>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 xml:space="preserve">Current Teaching and Administrative Responsibilities </w:t>
      </w:r>
    </w:p>
    <w:p w14:paraId="67199DD6">
      <w:pPr>
        <w:widowControl w:val="0"/>
        <w:numPr>
          <w:ilvl w:val="0"/>
          <w:numId w:val="10"/>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Previous Employment</w:t>
      </w:r>
    </w:p>
    <w:p w14:paraId="5CC90F67">
      <w:pPr>
        <w:widowControl w:val="0"/>
        <w:numPr>
          <w:ilvl w:val="0"/>
          <w:numId w:val="10"/>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 xml:space="preserve">Training </w:t>
      </w:r>
    </w:p>
    <w:p w14:paraId="2860DB81">
      <w:pPr>
        <w:widowControl w:val="0"/>
        <w:numPr>
          <w:ilvl w:val="0"/>
          <w:numId w:val="10"/>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Research, Publications and Conference</w:t>
      </w:r>
    </w:p>
    <w:p w14:paraId="26D1ABB9">
      <w:pPr>
        <w:widowControl w:val="0"/>
        <w:numPr>
          <w:ilvl w:val="0"/>
          <w:numId w:val="10"/>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 xml:space="preserve">Consultancy </w:t>
      </w:r>
    </w:p>
    <w:p w14:paraId="54D91D71">
      <w:pPr>
        <w:widowControl w:val="0"/>
        <w:numPr>
          <w:ilvl w:val="0"/>
          <w:numId w:val="10"/>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Other Relevant Information</w:t>
      </w:r>
    </w:p>
    <w:p w14:paraId="3245C6F7">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7C14EFA4">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that at least one teaching staff member is a Professional Technologist (Ts.) or Certified Technician (Tc.) registered under MBOT or make efforts towards complying with the criteria (Refer 5.1.2)</w:t>
      </w:r>
    </w:p>
    <w:p w14:paraId="0A376CAA">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3255DEA6">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Require teaching staff to keep abreast with latest practices by accumulating at least one month of industrial activities every two years (Refer 5.1.3)</w:t>
      </w:r>
    </w:p>
    <w:p w14:paraId="234B4360">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041FF68B">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Establish a clear policy and mechanism for teaching staff involved in technology/technical services (Refer 5.1.4)</w:t>
      </w:r>
    </w:p>
    <w:p w14:paraId="43D93962">
      <w:pPr>
        <w:pStyle w:val="34"/>
        <w:rPr>
          <w:rFonts w:ascii="Arial" w:hAnsi="Arial" w:eastAsia="Century Gothic" w:cs="Arial"/>
        </w:rPr>
      </w:pPr>
    </w:p>
    <w:p w14:paraId="78754B22">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Well-define and implement the recruitment policies and criteria for technical support staff (Refer 5.2.1)</w:t>
      </w:r>
    </w:p>
    <w:p w14:paraId="60B8FEF5">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3F714EB7">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Register all qualified technical support staff as QT (Refer 5.2.2)</w:t>
      </w:r>
    </w:p>
    <w:p w14:paraId="640891DA">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rPr>
      </w:pPr>
    </w:p>
    <w:p w14:paraId="0E75E2FB">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Provide list of technical staff</w:t>
      </w:r>
    </w:p>
    <w:tbl>
      <w:tblPr>
        <w:tblStyle w:val="9"/>
        <w:tblW w:w="98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3334"/>
        <w:gridCol w:w="2977"/>
        <w:gridCol w:w="2977"/>
      </w:tblGrid>
      <w:tr w14:paraId="17092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shd w:val="clear" w:color="auto" w:fill="D9D9D9"/>
          </w:tcPr>
          <w:p w14:paraId="6B92A89E">
            <w:pPr>
              <w:jc w:val="center"/>
              <w:rPr>
                <w:rFonts w:ascii="Arial" w:hAnsi="Arial" w:eastAsia="Arial" w:cs="Arial"/>
                <w:b/>
                <w:sz w:val="18"/>
                <w:szCs w:val="18"/>
              </w:rPr>
            </w:pPr>
            <w:r>
              <w:rPr>
                <w:rFonts w:ascii="Arial" w:hAnsi="Arial" w:eastAsia="Arial" w:cs="Arial"/>
                <w:b/>
                <w:sz w:val="18"/>
                <w:szCs w:val="18"/>
              </w:rPr>
              <w:t>No.</w:t>
            </w:r>
          </w:p>
        </w:tc>
        <w:tc>
          <w:tcPr>
            <w:tcW w:w="3334" w:type="dxa"/>
            <w:shd w:val="clear" w:color="auto" w:fill="D9D9D9"/>
          </w:tcPr>
          <w:p w14:paraId="745BA4BD">
            <w:pPr>
              <w:jc w:val="center"/>
              <w:rPr>
                <w:rFonts w:ascii="Arial" w:hAnsi="Arial" w:eastAsia="Arial" w:cs="Arial"/>
                <w:b/>
                <w:sz w:val="18"/>
                <w:szCs w:val="18"/>
              </w:rPr>
            </w:pPr>
            <w:r>
              <w:rPr>
                <w:rFonts w:ascii="Arial" w:hAnsi="Arial" w:eastAsia="Arial" w:cs="Arial"/>
                <w:b/>
                <w:sz w:val="18"/>
                <w:szCs w:val="18"/>
              </w:rPr>
              <w:t>Name</w:t>
            </w:r>
          </w:p>
        </w:tc>
        <w:tc>
          <w:tcPr>
            <w:tcW w:w="2977" w:type="dxa"/>
            <w:shd w:val="clear" w:color="auto" w:fill="D9D9D9"/>
          </w:tcPr>
          <w:p w14:paraId="7ACBE3DD">
            <w:pPr>
              <w:jc w:val="center"/>
              <w:rPr>
                <w:rFonts w:ascii="Arial" w:hAnsi="Arial" w:eastAsia="Arial" w:cs="Arial"/>
                <w:b/>
                <w:sz w:val="18"/>
                <w:szCs w:val="18"/>
              </w:rPr>
            </w:pPr>
            <w:r>
              <w:rPr>
                <w:rFonts w:ascii="Arial" w:hAnsi="Arial" w:eastAsia="Arial" w:cs="Arial"/>
                <w:b/>
                <w:sz w:val="18"/>
                <w:szCs w:val="18"/>
              </w:rPr>
              <w:t>Qualification</w:t>
            </w:r>
          </w:p>
        </w:tc>
        <w:tc>
          <w:tcPr>
            <w:tcW w:w="2977" w:type="dxa"/>
            <w:shd w:val="clear" w:color="auto" w:fill="D9D9D9"/>
          </w:tcPr>
          <w:p w14:paraId="7AF18334">
            <w:pPr>
              <w:jc w:val="center"/>
              <w:rPr>
                <w:rFonts w:ascii="Arial" w:hAnsi="Arial" w:eastAsia="Arial" w:cs="Arial"/>
                <w:b/>
                <w:sz w:val="18"/>
                <w:szCs w:val="18"/>
              </w:rPr>
            </w:pPr>
            <w:r>
              <w:rPr>
                <w:rFonts w:ascii="Arial" w:hAnsi="Arial" w:eastAsia="Arial" w:cs="Arial"/>
                <w:b/>
                <w:sz w:val="18"/>
                <w:szCs w:val="18"/>
              </w:rPr>
              <w:t>Other Information (Certificate or Professional license)</w:t>
            </w:r>
          </w:p>
        </w:tc>
      </w:tr>
      <w:tr w14:paraId="3F2C8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14:paraId="5542A754">
            <w:pPr>
              <w:jc w:val="center"/>
              <w:rPr>
                <w:rFonts w:ascii="Arial" w:hAnsi="Arial" w:eastAsia="Arial" w:cs="Arial"/>
                <w:sz w:val="18"/>
                <w:szCs w:val="18"/>
              </w:rPr>
            </w:pPr>
            <w:r>
              <w:rPr>
                <w:rFonts w:ascii="Arial" w:hAnsi="Arial" w:eastAsia="Arial" w:cs="Arial"/>
                <w:sz w:val="18"/>
                <w:szCs w:val="18"/>
              </w:rPr>
              <w:t>1</w:t>
            </w:r>
          </w:p>
        </w:tc>
        <w:tc>
          <w:tcPr>
            <w:tcW w:w="3334" w:type="dxa"/>
            <w:vAlign w:val="center"/>
          </w:tcPr>
          <w:p w14:paraId="791A18CE">
            <w:pPr>
              <w:rPr>
                <w:rFonts w:ascii="Arial" w:hAnsi="Arial" w:eastAsia="Arial" w:cs="Arial"/>
                <w:sz w:val="18"/>
                <w:szCs w:val="18"/>
              </w:rPr>
            </w:pPr>
          </w:p>
        </w:tc>
        <w:tc>
          <w:tcPr>
            <w:tcW w:w="2977" w:type="dxa"/>
            <w:vAlign w:val="center"/>
          </w:tcPr>
          <w:p w14:paraId="79368820">
            <w:pPr>
              <w:jc w:val="center"/>
              <w:rPr>
                <w:rFonts w:ascii="Arial" w:hAnsi="Arial" w:eastAsia="Arial" w:cs="Arial"/>
                <w:sz w:val="18"/>
                <w:szCs w:val="18"/>
              </w:rPr>
            </w:pPr>
          </w:p>
        </w:tc>
        <w:tc>
          <w:tcPr>
            <w:tcW w:w="2977" w:type="dxa"/>
          </w:tcPr>
          <w:p w14:paraId="3C11260B">
            <w:pPr>
              <w:jc w:val="center"/>
              <w:rPr>
                <w:rFonts w:ascii="Arial" w:hAnsi="Arial" w:eastAsia="Arial" w:cs="Arial"/>
                <w:sz w:val="18"/>
                <w:szCs w:val="18"/>
              </w:rPr>
            </w:pPr>
          </w:p>
        </w:tc>
      </w:tr>
      <w:tr w14:paraId="42625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14:paraId="2A29A379">
            <w:pPr>
              <w:jc w:val="center"/>
              <w:rPr>
                <w:rFonts w:ascii="Arial" w:hAnsi="Arial" w:eastAsia="Arial" w:cs="Arial"/>
                <w:sz w:val="18"/>
                <w:szCs w:val="18"/>
              </w:rPr>
            </w:pPr>
            <w:r>
              <w:rPr>
                <w:rFonts w:ascii="Arial" w:hAnsi="Arial" w:eastAsia="Arial" w:cs="Arial"/>
                <w:sz w:val="18"/>
                <w:szCs w:val="18"/>
              </w:rPr>
              <w:t>2</w:t>
            </w:r>
          </w:p>
        </w:tc>
        <w:tc>
          <w:tcPr>
            <w:tcW w:w="3334" w:type="dxa"/>
            <w:vAlign w:val="center"/>
          </w:tcPr>
          <w:p w14:paraId="1A712ED4">
            <w:pPr>
              <w:rPr>
                <w:rFonts w:ascii="Arial" w:hAnsi="Arial" w:eastAsia="Arial" w:cs="Arial"/>
                <w:sz w:val="18"/>
                <w:szCs w:val="18"/>
              </w:rPr>
            </w:pPr>
          </w:p>
        </w:tc>
        <w:tc>
          <w:tcPr>
            <w:tcW w:w="2977" w:type="dxa"/>
            <w:vAlign w:val="center"/>
          </w:tcPr>
          <w:p w14:paraId="031E34A4">
            <w:pPr>
              <w:jc w:val="center"/>
              <w:rPr>
                <w:rFonts w:ascii="Arial" w:hAnsi="Arial" w:eastAsia="Arial" w:cs="Arial"/>
                <w:sz w:val="18"/>
                <w:szCs w:val="18"/>
              </w:rPr>
            </w:pPr>
          </w:p>
        </w:tc>
        <w:tc>
          <w:tcPr>
            <w:tcW w:w="2977" w:type="dxa"/>
          </w:tcPr>
          <w:p w14:paraId="38D61ED7">
            <w:pPr>
              <w:jc w:val="center"/>
              <w:rPr>
                <w:rFonts w:ascii="Arial" w:hAnsi="Arial" w:eastAsia="Arial" w:cs="Arial"/>
                <w:sz w:val="18"/>
                <w:szCs w:val="18"/>
              </w:rPr>
            </w:pPr>
          </w:p>
        </w:tc>
      </w:tr>
      <w:tr w14:paraId="7E397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14:paraId="52646A1E">
            <w:pPr>
              <w:jc w:val="center"/>
              <w:rPr>
                <w:rFonts w:ascii="Arial" w:hAnsi="Arial" w:eastAsia="Arial" w:cs="Arial"/>
                <w:sz w:val="18"/>
                <w:szCs w:val="18"/>
              </w:rPr>
            </w:pPr>
            <w:r>
              <w:rPr>
                <w:rFonts w:ascii="Arial" w:hAnsi="Arial" w:eastAsia="Arial" w:cs="Arial"/>
                <w:sz w:val="18"/>
                <w:szCs w:val="18"/>
              </w:rPr>
              <w:t>3</w:t>
            </w:r>
          </w:p>
        </w:tc>
        <w:tc>
          <w:tcPr>
            <w:tcW w:w="3334" w:type="dxa"/>
            <w:vAlign w:val="center"/>
          </w:tcPr>
          <w:p w14:paraId="7147F26A">
            <w:pPr>
              <w:rPr>
                <w:rFonts w:ascii="Arial" w:hAnsi="Arial" w:eastAsia="Arial" w:cs="Arial"/>
                <w:sz w:val="18"/>
                <w:szCs w:val="18"/>
              </w:rPr>
            </w:pPr>
          </w:p>
        </w:tc>
        <w:tc>
          <w:tcPr>
            <w:tcW w:w="2977" w:type="dxa"/>
            <w:vAlign w:val="center"/>
          </w:tcPr>
          <w:p w14:paraId="702BAD76">
            <w:pPr>
              <w:jc w:val="center"/>
              <w:rPr>
                <w:rFonts w:ascii="Arial" w:hAnsi="Arial" w:eastAsia="Arial" w:cs="Arial"/>
                <w:sz w:val="18"/>
                <w:szCs w:val="18"/>
              </w:rPr>
            </w:pPr>
          </w:p>
        </w:tc>
        <w:tc>
          <w:tcPr>
            <w:tcW w:w="2977" w:type="dxa"/>
          </w:tcPr>
          <w:p w14:paraId="56AA89DE">
            <w:pPr>
              <w:jc w:val="center"/>
              <w:rPr>
                <w:rFonts w:ascii="Arial" w:hAnsi="Arial" w:eastAsia="Arial" w:cs="Arial"/>
                <w:sz w:val="18"/>
                <w:szCs w:val="18"/>
              </w:rPr>
            </w:pPr>
          </w:p>
        </w:tc>
      </w:tr>
    </w:tbl>
    <w:p w14:paraId="0B7D92B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rPr>
      </w:pPr>
    </w:p>
    <w:p w14:paraId="322873F7">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cs="Arial"/>
        </w:rPr>
      </w:pPr>
      <w:r>
        <w:rPr>
          <w:rFonts w:ascii="Arial" w:hAnsi="Arial" w:eastAsia="Century Gothic" w:cs="Arial"/>
        </w:rPr>
        <w:t>Provide</w:t>
      </w:r>
      <w:r>
        <w:rPr>
          <w:rFonts w:ascii="Arial" w:hAnsi="Arial" w:cs="Arial"/>
        </w:rPr>
        <w:t xml:space="preserve"> curriculum vitae of each technical staff in this programme, which contains the following:</w:t>
      </w:r>
    </w:p>
    <w:p w14:paraId="54F596A2">
      <w:pPr>
        <w:widowControl w:val="0"/>
        <w:numPr>
          <w:ilvl w:val="0"/>
          <w:numId w:val="12"/>
        </w:numPr>
        <w:tabs>
          <w:tab w:val="left" w:pos="1701"/>
          <w:tab w:val="left" w:pos="2268"/>
        </w:tabs>
        <w:adjustRightInd w:val="0"/>
        <w:spacing w:after="0" w:line="360" w:lineRule="atLeast"/>
        <w:ind w:left="1701" w:hanging="283"/>
        <w:textAlignment w:val="baseline"/>
        <w:rPr>
          <w:rFonts w:ascii="Arial" w:hAnsi="Arial"/>
        </w:rPr>
      </w:pPr>
      <w:r>
        <w:rPr>
          <w:rFonts w:ascii="Arial" w:hAnsi="Arial"/>
        </w:rPr>
        <w:t>Name</w:t>
      </w:r>
    </w:p>
    <w:p w14:paraId="6CA09EC3">
      <w:pPr>
        <w:widowControl w:val="0"/>
        <w:numPr>
          <w:ilvl w:val="0"/>
          <w:numId w:val="12"/>
        </w:numPr>
        <w:tabs>
          <w:tab w:val="left" w:pos="1701"/>
          <w:tab w:val="left" w:pos="2268"/>
        </w:tabs>
        <w:adjustRightInd w:val="0"/>
        <w:spacing w:after="0" w:line="360" w:lineRule="atLeast"/>
        <w:ind w:left="1701" w:hanging="283"/>
        <w:textAlignment w:val="baseline"/>
        <w:rPr>
          <w:rFonts w:ascii="Arial" w:hAnsi="Arial"/>
        </w:rPr>
      </w:pPr>
      <w:r>
        <w:rPr>
          <w:rFonts w:ascii="Arial" w:hAnsi="Arial"/>
        </w:rPr>
        <w:t>Academic Qualifications</w:t>
      </w:r>
    </w:p>
    <w:p w14:paraId="68F79DD7">
      <w:pPr>
        <w:widowControl w:val="0"/>
        <w:numPr>
          <w:ilvl w:val="0"/>
          <w:numId w:val="12"/>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 xml:space="preserve">Current Professional Membership </w:t>
      </w:r>
    </w:p>
    <w:p w14:paraId="0C7CCD22">
      <w:pPr>
        <w:widowControl w:val="0"/>
        <w:numPr>
          <w:ilvl w:val="0"/>
          <w:numId w:val="12"/>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Previous Employment</w:t>
      </w:r>
    </w:p>
    <w:p w14:paraId="2AD6559D">
      <w:pPr>
        <w:widowControl w:val="0"/>
        <w:numPr>
          <w:ilvl w:val="0"/>
          <w:numId w:val="12"/>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 xml:space="preserve">Training </w:t>
      </w:r>
    </w:p>
    <w:p w14:paraId="24A9C2D6">
      <w:pPr>
        <w:widowControl w:val="0"/>
        <w:numPr>
          <w:ilvl w:val="0"/>
          <w:numId w:val="12"/>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 xml:space="preserve">Consultancy </w:t>
      </w:r>
    </w:p>
    <w:p w14:paraId="1FA4613D">
      <w:pPr>
        <w:widowControl w:val="0"/>
        <w:numPr>
          <w:ilvl w:val="0"/>
          <w:numId w:val="12"/>
        </w:numPr>
        <w:tabs>
          <w:tab w:val="left" w:pos="1701"/>
          <w:tab w:val="left" w:pos="2268"/>
        </w:tabs>
        <w:adjustRightInd w:val="0"/>
        <w:spacing w:after="0" w:line="360" w:lineRule="atLeast"/>
        <w:ind w:left="1701" w:hanging="283"/>
        <w:jc w:val="both"/>
        <w:textAlignment w:val="baseline"/>
        <w:rPr>
          <w:rFonts w:ascii="Arial" w:hAnsi="Arial"/>
        </w:rPr>
      </w:pPr>
      <w:r>
        <w:rPr>
          <w:rFonts w:ascii="Arial" w:hAnsi="Arial"/>
        </w:rPr>
        <w:t>Other Relevant Information</w:t>
      </w:r>
    </w:p>
    <w:p w14:paraId="68CE4B51">
      <w:pPr>
        <w:widowControl w:val="0"/>
        <w:tabs>
          <w:tab w:val="left" w:pos="1701"/>
          <w:tab w:val="left" w:pos="2268"/>
        </w:tabs>
        <w:adjustRightInd w:val="0"/>
        <w:spacing w:after="0" w:line="360" w:lineRule="atLeast"/>
        <w:ind w:left="1701"/>
        <w:jc w:val="both"/>
        <w:textAlignment w:val="baseline"/>
        <w:rPr>
          <w:rFonts w:ascii="Arial" w:hAnsi="Arial"/>
        </w:rPr>
      </w:pPr>
    </w:p>
    <w:p w14:paraId="1C2661E7">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that the teaching facility is adequately staffed to enable its intended function (Refer 5.2.3)</w:t>
      </w:r>
    </w:p>
    <w:p w14:paraId="61EBC4C1">
      <w:pPr>
        <w:pBdr>
          <w:top w:val="none" w:color="auto" w:sz="0" w:space="0"/>
          <w:left w:val="none" w:color="auto" w:sz="0" w:space="0"/>
          <w:bottom w:val="none" w:color="auto" w:sz="0" w:space="0"/>
          <w:right w:val="none" w:color="auto" w:sz="0" w:space="0"/>
          <w:between w:val="none" w:color="auto" w:sz="0" w:space="0"/>
        </w:pBdr>
        <w:spacing w:after="0" w:line="276" w:lineRule="auto"/>
        <w:ind w:left="567"/>
        <w:jc w:val="both"/>
        <w:rPr>
          <w:rFonts w:ascii="Arial" w:hAnsi="Arial" w:eastAsia="Century Gothic" w:cs="Arial"/>
        </w:rPr>
      </w:pPr>
    </w:p>
    <w:p w14:paraId="5233B1CA">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Hire adequate administrative staff to support the programme (Refer 5.3.1)</w:t>
      </w:r>
    </w:p>
    <w:p w14:paraId="5EEAD31E">
      <w:pPr>
        <w:pStyle w:val="34"/>
        <w:spacing w:after="0"/>
        <w:rPr>
          <w:rFonts w:ascii="Arial" w:hAnsi="Arial" w:eastAsia="Century Gothic" w:cs="Arial"/>
        </w:rPr>
      </w:pPr>
    </w:p>
    <w:p w14:paraId="26EF721A">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Establish a recruitment policy and criteria for administrative support staff at EP (Refer 5.3)</w:t>
      </w:r>
    </w:p>
    <w:p w14:paraId="70F39C97">
      <w:pPr>
        <w:pStyle w:val="34"/>
        <w:spacing w:after="0"/>
        <w:rPr>
          <w:rFonts w:ascii="Arial" w:hAnsi="Arial" w:eastAsia="Century Gothic" w:cs="Arial"/>
        </w:rPr>
      </w:pPr>
    </w:p>
    <w:p w14:paraId="4F0B9CBB">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Provide a clear guideline for encouraging industry engagement among the teaching and technical support staff at EP (Refer 5.4)</w:t>
      </w:r>
    </w:p>
    <w:p w14:paraId="1B70CD65">
      <w:pPr>
        <w:pStyle w:val="34"/>
        <w:spacing w:after="0"/>
        <w:rPr>
          <w:rFonts w:ascii="Arial" w:hAnsi="Arial" w:eastAsia="Century Gothic" w:cs="Arial"/>
        </w:rPr>
      </w:pPr>
    </w:p>
    <w:p w14:paraId="2E765E8E">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Maintain continuous industry engagement to ensure teaching and learning activities are industry relevant (Refer 5.4)</w:t>
      </w:r>
    </w:p>
    <w:p w14:paraId="1781E8BF">
      <w:pPr>
        <w:pStyle w:val="34"/>
        <w:spacing w:after="0"/>
        <w:rPr>
          <w:rFonts w:ascii="Arial" w:hAnsi="Arial" w:eastAsia="Century Gothic" w:cs="Arial"/>
        </w:rPr>
      </w:pPr>
    </w:p>
    <w:p w14:paraId="43969652">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Implement an assessment system for staff annual evaluation and appraisal at EP (Refer 5.5)</w:t>
      </w:r>
    </w:p>
    <w:p w14:paraId="1DE2C032">
      <w:pPr>
        <w:pStyle w:val="34"/>
        <w:spacing w:after="0"/>
        <w:rPr>
          <w:rFonts w:ascii="Arial" w:hAnsi="Arial" w:eastAsia="Century Gothic" w:cs="Arial"/>
        </w:rPr>
      </w:pPr>
    </w:p>
    <w:p w14:paraId="5644883B">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Establish a mechanism for students to evaluate the quality of teaching and learning activities at EP (Refer 5.5)</w:t>
      </w:r>
    </w:p>
    <w:p w14:paraId="4F0B2757">
      <w:pPr>
        <w:pStyle w:val="34"/>
        <w:spacing w:after="0"/>
        <w:rPr>
          <w:rFonts w:ascii="Arial" w:hAnsi="Arial" w:eastAsia="Century Gothic" w:cs="Arial"/>
        </w:rPr>
      </w:pPr>
    </w:p>
    <w:p w14:paraId="5330EDE0">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Roboto" w:cs="Arial"/>
          <w:color w:val="374151"/>
          <w:sz w:val="24"/>
          <w:szCs w:val="24"/>
          <w:shd w:val="clear" w:color="auto" w:fill="F7F7F8"/>
        </w:rPr>
      </w:pPr>
      <w:r>
        <w:rPr>
          <w:rFonts w:ascii="Arial" w:hAnsi="Arial" w:eastAsia="Century Gothic" w:cs="Arial"/>
        </w:rPr>
        <w:t>Ensure teaching staff has appropriate competency for teaching practical-oriented courses within the programme (Refer 5.6)</w:t>
      </w:r>
    </w:p>
    <w:p w14:paraId="453782C9">
      <w:pPr>
        <w:pStyle w:val="34"/>
        <w:rPr>
          <w:rFonts w:ascii="Arial" w:hAnsi="Arial" w:eastAsia="Roboto" w:cs="Arial"/>
          <w:color w:val="374151"/>
          <w:sz w:val="24"/>
          <w:szCs w:val="24"/>
          <w:shd w:val="clear" w:color="auto" w:fill="F7F7F8"/>
        </w:rPr>
      </w:pPr>
    </w:p>
    <w:p w14:paraId="6EFF2078">
      <w:pPr>
        <w:rPr>
          <w:rFonts w:ascii="Arial" w:hAnsi="Arial" w:eastAsia="Century Gothic" w:cs="Arial"/>
          <w:b/>
        </w:rPr>
      </w:pPr>
      <w:r>
        <w:rPr>
          <w:rFonts w:ascii="Arial" w:hAnsi="Arial" w:eastAsia="Century Gothic" w:cs="Arial"/>
          <w:b/>
        </w:rPr>
        <w:t>Criteria 5 : Educational Resources</w:t>
      </w:r>
    </w:p>
    <w:p w14:paraId="4C8D956D">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b/>
        </w:rPr>
      </w:pPr>
    </w:p>
    <w:p w14:paraId="6EAA5DEC">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Provide sufficient and appropriate educational resources to ensure the effective delivery of the programme (Refer 6.0)</w:t>
      </w:r>
    </w:p>
    <w:p w14:paraId="18E21315">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Century Gothic" w:cs="Arial"/>
        </w:rPr>
      </w:pPr>
    </w:p>
    <w:p w14:paraId="3402D948">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List of physical facilities for teaching and learning activities.</w:t>
      </w:r>
    </w:p>
    <w:p w14:paraId="6C567206">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List of equipment of HT and HV.</w:t>
      </w:r>
    </w:p>
    <w:p w14:paraId="56135427">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List of facilities provided for well being of students e.g. hostel, café, CCTV, sport and recreational, health center, student center and transportation, among others.</w:t>
      </w:r>
    </w:p>
    <w:p w14:paraId="3E905062">
      <w:p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p>
    <w:p w14:paraId="41688EE0">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r>
        <w:rPr>
          <w:rFonts w:ascii="Arial" w:hAnsi="Arial" w:eastAsia="Century Gothic" w:cs="Arial"/>
        </w:rPr>
        <w:t xml:space="preserve">List of Resource Center Management / Librarian  </w:t>
      </w:r>
    </w:p>
    <w:tbl>
      <w:tblPr>
        <w:tblStyle w:val="9"/>
        <w:tblW w:w="9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2750"/>
        <w:gridCol w:w="2589"/>
        <w:gridCol w:w="3856"/>
      </w:tblGrid>
      <w:tr w14:paraId="575C2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shd w:val="clear" w:color="auto" w:fill="D9D9D9"/>
          </w:tcPr>
          <w:p w14:paraId="633E07F5">
            <w:pPr>
              <w:spacing w:after="0"/>
              <w:jc w:val="center"/>
              <w:rPr>
                <w:rFonts w:ascii="Arial" w:hAnsi="Arial" w:eastAsia="Arial" w:cs="Arial"/>
                <w:b/>
                <w:sz w:val="18"/>
                <w:szCs w:val="18"/>
              </w:rPr>
            </w:pPr>
            <w:r>
              <w:rPr>
                <w:rFonts w:ascii="Arial" w:hAnsi="Arial" w:eastAsia="Arial" w:cs="Arial"/>
                <w:b/>
                <w:sz w:val="18"/>
                <w:szCs w:val="18"/>
              </w:rPr>
              <w:t>No.</w:t>
            </w:r>
          </w:p>
        </w:tc>
        <w:tc>
          <w:tcPr>
            <w:tcW w:w="2750" w:type="dxa"/>
            <w:shd w:val="clear" w:color="auto" w:fill="D9D9D9"/>
          </w:tcPr>
          <w:p w14:paraId="5DC42103">
            <w:pPr>
              <w:spacing w:after="0"/>
              <w:jc w:val="center"/>
              <w:rPr>
                <w:rFonts w:ascii="Arial" w:hAnsi="Arial" w:eastAsia="Arial" w:cs="Arial"/>
                <w:b/>
                <w:sz w:val="18"/>
                <w:szCs w:val="18"/>
              </w:rPr>
            </w:pPr>
            <w:r>
              <w:rPr>
                <w:rFonts w:ascii="Arial" w:hAnsi="Arial" w:eastAsia="Arial" w:cs="Arial"/>
                <w:b/>
                <w:sz w:val="18"/>
                <w:szCs w:val="18"/>
              </w:rPr>
              <w:t>Name</w:t>
            </w:r>
          </w:p>
        </w:tc>
        <w:tc>
          <w:tcPr>
            <w:tcW w:w="2589" w:type="dxa"/>
            <w:shd w:val="clear" w:color="auto" w:fill="D9D9D9"/>
          </w:tcPr>
          <w:p w14:paraId="48335638">
            <w:pPr>
              <w:spacing w:after="0"/>
              <w:jc w:val="center"/>
              <w:rPr>
                <w:rFonts w:ascii="Arial" w:hAnsi="Arial" w:eastAsia="Arial" w:cs="Arial"/>
                <w:b/>
                <w:sz w:val="18"/>
                <w:szCs w:val="18"/>
              </w:rPr>
            </w:pPr>
            <w:r>
              <w:rPr>
                <w:rFonts w:ascii="Arial" w:hAnsi="Arial" w:eastAsia="Arial" w:cs="Arial"/>
                <w:b/>
                <w:sz w:val="18"/>
                <w:szCs w:val="18"/>
              </w:rPr>
              <w:t>Qualification</w:t>
            </w:r>
          </w:p>
        </w:tc>
        <w:tc>
          <w:tcPr>
            <w:tcW w:w="3856" w:type="dxa"/>
            <w:shd w:val="clear" w:color="auto" w:fill="D9D9D9"/>
          </w:tcPr>
          <w:p w14:paraId="747F6BEC">
            <w:pPr>
              <w:spacing w:after="0"/>
              <w:jc w:val="center"/>
              <w:rPr>
                <w:rFonts w:ascii="Arial" w:hAnsi="Arial" w:eastAsia="Arial" w:cs="Arial"/>
                <w:b/>
                <w:sz w:val="18"/>
                <w:szCs w:val="18"/>
              </w:rPr>
            </w:pPr>
            <w:r>
              <w:rPr>
                <w:rFonts w:ascii="Arial" w:hAnsi="Arial" w:eastAsia="Arial" w:cs="Arial"/>
                <w:b/>
                <w:sz w:val="18"/>
                <w:szCs w:val="18"/>
              </w:rPr>
              <w:t>Other Information (Certificate or Professional license)</w:t>
            </w:r>
          </w:p>
        </w:tc>
      </w:tr>
      <w:tr w14:paraId="4BA42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14:paraId="04FCFE95">
            <w:pPr>
              <w:spacing w:after="0"/>
              <w:jc w:val="center"/>
              <w:rPr>
                <w:rFonts w:ascii="Arial" w:hAnsi="Arial" w:eastAsia="Arial" w:cs="Arial"/>
                <w:sz w:val="18"/>
                <w:szCs w:val="18"/>
              </w:rPr>
            </w:pPr>
            <w:r>
              <w:rPr>
                <w:rFonts w:ascii="Arial" w:hAnsi="Arial" w:eastAsia="Arial" w:cs="Arial"/>
                <w:sz w:val="18"/>
                <w:szCs w:val="18"/>
              </w:rPr>
              <w:t>1</w:t>
            </w:r>
          </w:p>
        </w:tc>
        <w:tc>
          <w:tcPr>
            <w:tcW w:w="2750" w:type="dxa"/>
            <w:vAlign w:val="center"/>
          </w:tcPr>
          <w:p w14:paraId="78BF4463">
            <w:pPr>
              <w:spacing w:after="0"/>
              <w:rPr>
                <w:rFonts w:ascii="Arial" w:hAnsi="Arial" w:eastAsia="Arial" w:cs="Arial"/>
                <w:sz w:val="18"/>
                <w:szCs w:val="18"/>
              </w:rPr>
            </w:pPr>
          </w:p>
        </w:tc>
        <w:tc>
          <w:tcPr>
            <w:tcW w:w="2589" w:type="dxa"/>
            <w:vAlign w:val="center"/>
          </w:tcPr>
          <w:p w14:paraId="5CAF74E3">
            <w:pPr>
              <w:spacing w:after="0"/>
              <w:jc w:val="center"/>
              <w:rPr>
                <w:rFonts w:ascii="Arial" w:hAnsi="Arial" w:eastAsia="Arial" w:cs="Arial"/>
                <w:sz w:val="18"/>
                <w:szCs w:val="18"/>
              </w:rPr>
            </w:pPr>
          </w:p>
        </w:tc>
        <w:tc>
          <w:tcPr>
            <w:tcW w:w="3856" w:type="dxa"/>
          </w:tcPr>
          <w:p w14:paraId="52240A18">
            <w:pPr>
              <w:spacing w:after="0"/>
              <w:rPr>
                <w:rFonts w:ascii="Arial" w:hAnsi="Arial" w:eastAsia="Arial" w:cs="Arial"/>
                <w:sz w:val="18"/>
                <w:szCs w:val="18"/>
              </w:rPr>
            </w:pPr>
          </w:p>
        </w:tc>
      </w:tr>
      <w:tr w14:paraId="4E2D9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14:paraId="749AF6BE">
            <w:pPr>
              <w:spacing w:after="0"/>
              <w:jc w:val="center"/>
              <w:rPr>
                <w:rFonts w:ascii="Arial" w:hAnsi="Arial" w:eastAsia="Arial" w:cs="Arial"/>
                <w:sz w:val="18"/>
                <w:szCs w:val="18"/>
              </w:rPr>
            </w:pPr>
            <w:r>
              <w:rPr>
                <w:rFonts w:ascii="Arial" w:hAnsi="Arial" w:eastAsia="Arial" w:cs="Arial"/>
                <w:sz w:val="18"/>
                <w:szCs w:val="18"/>
              </w:rPr>
              <w:t>2</w:t>
            </w:r>
          </w:p>
        </w:tc>
        <w:tc>
          <w:tcPr>
            <w:tcW w:w="2750" w:type="dxa"/>
            <w:vAlign w:val="center"/>
          </w:tcPr>
          <w:p w14:paraId="77F8CC35">
            <w:pPr>
              <w:spacing w:after="0"/>
              <w:rPr>
                <w:rFonts w:ascii="Arial" w:hAnsi="Arial" w:eastAsia="Arial" w:cs="Arial"/>
                <w:sz w:val="18"/>
                <w:szCs w:val="18"/>
              </w:rPr>
            </w:pPr>
          </w:p>
        </w:tc>
        <w:tc>
          <w:tcPr>
            <w:tcW w:w="2589" w:type="dxa"/>
            <w:vAlign w:val="center"/>
          </w:tcPr>
          <w:p w14:paraId="1EBF10C1">
            <w:pPr>
              <w:spacing w:after="0"/>
              <w:jc w:val="center"/>
              <w:rPr>
                <w:rFonts w:ascii="Arial" w:hAnsi="Arial" w:eastAsia="Arial" w:cs="Arial"/>
                <w:sz w:val="18"/>
                <w:szCs w:val="18"/>
              </w:rPr>
            </w:pPr>
          </w:p>
        </w:tc>
        <w:tc>
          <w:tcPr>
            <w:tcW w:w="3856" w:type="dxa"/>
          </w:tcPr>
          <w:p w14:paraId="22F28D90">
            <w:pPr>
              <w:spacing w:after="0"/>
              <w:jc w:val="center"/>
              <w:rPr>
                <w:rFonts w:ascii="Arial" w:hAnsi="Arial" w:eastAsia="Arial" w:cs="Arial"/>
                <w:sz w:val="18"/>
                <w:szCs w:val="18"/>
              </w:rPr>
            </w:pPr>
          </w:p>
        </w:tc>
      </w:tr>
      <w:tr w14:paraId="2E09D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14:paraId="453F19B3">
            <w:pPr>
              <w:spacing w:after="0"/>
              <w:jc w:val="center"/>
              <w:rPr>
                <w:rFonts w:ascii="Arial" w:hAnsi="Arial" w:eastAsia="Arial" w:cs="Arial"/>
                <w:sz w:val="18"/>
                <w:szCs w:val="18"/>
              </w:rPr>
            </w:pPr>
            <w:r>
              <w:rPr>
                <w:rFonts w:ascii="Arial" w:hAnsi="Arial" w:eastAsia="Arial" w:cs="Arial"/>
                <w:sz w:val="18"/>
                <w:szCs w:val="18"/>
              </w:rPr>
              <w:t>3</w:t>
            </w:r>
          </w:p>
        </w:tc>
        <w:tc>
          <w:tcPr>
            <w:tcW w:w="2750" w:type="dxa"/>
            <w:vAlign w:val="center"/>
          </w:tcPr>
          <w:p w14:paraId="20C9B2A8">
            <w:pPr>
              <w:spacing w:after="0"/>
              <w:rPr>
                <w:rFonts w:ascii="Arial" w:hAnsi="Arial" w:eastAsia="Arial" w:cs="Arial"/>
                <w:sz w:val="18"/>
                <w:szCs w:val="18"/>
              </w:rPr>
            </w:pPr>
          </w:p>
        </w:tc>
        <w:tc>
          <w:tcPr>
            <w:tcW w:w="2589" w:type="dxa"/>
            <w:vAlign w:val="center"/>
          </w:tcPr>
          <w:p w14:paraId="74D7AD92">
            <w:pPr>
              <w:spacing w:after="0"/>
              <w:jc w:val="center"/>
              <w:rPr>
                <w:rFonts w:ascii="Arial" w:hAnsi="Arial" w:eastAsia="Arial" w:cs="Arial"/>
                <w:sz w:val="18"/>
                <w:szCs w:val="18"/>
              </w:rPr>
            </w:pPr>
          </w:p>
        </w:tc>
        <w:tc>
          <w:tcPr>
            <w:tcW w:w="3856" w:type="dxa"/>
          </w:tcPr>
          <w:p w14:paraId="112AB261">
            <w:pPr>
              <w:spacing w:after="0"/>
              <w:jc w:val="center"/>
              <w:rPr>
                <w:rFonts w:ascii="Arial" w:hAnsi="Arial" w:eastAsia="Arial" w:cs="Arial"/>
                <w:sz w:val="18"/>
                <w:szCs w:val="18"/>
              </w:rPr>
            </w:pPr>
          </w:p>
        </w:tc>
      </w:tr>
    </w:tbl>
    <w:p w14:paraId="4B46DEC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highlight w:val="yellow"/>
        </w:rPr>
      </w:pPr>
    </w:p>
    <w:p w14:paraId="6EBA5854">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Consider safety factors in the educational resources' planning and operation (Refer 6.0)</w:t>
      </w:r>
    </w:p>
    <w:p w14:paraId="43FA860A">
      <w:pPr>
        <w:pBdr>
          <w:top w:val="none" w:color="auto" w:sz="0" w:space="0"/>
          <w:left w:val="none" w:color="auto" w:sz="0" w:space="0"/>
          <w:bottom w:val="none" w:color="auto" w:sz="0" w:space="0"/>
          <w:right w:val="none" w:color="auto" w:sz="0" w:space="0"/>
          <w:between w:val="none" w:color="auto" w:sz="0" w:space="0"/>
        </w:pBdr>
        <w:spacing w:after="0" w:line="276" w:lineRule="auto"/>
        <w:ind w:left="993"/>
        <w:jc w:val="both"/>
        <w:rPr>
          <w:rFonts w:ascii="Arial" w:hAnsi="Arial" w:eastAsia="Century Gothic" w:cs="Arial"/>
        </w:rPr>
      </w:pPr>
    </w:p>
    <w:p w14:paraId="6AD3DC74">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Consider environmental, sustainability, cultural, professional, ethical and legal factors in the educational resources' planning and operation (Refer 6.0)</w:t>
      </w:r>
    </w:p>
    <w:p w14:paraId="12231715">
      <w:pPr>
        <w:pStyle w:val="34"/>
        <w:spacing w:after="0"/>
        <w:rPr>
          <w:rFonts w:ascii="Arial" w:hAnsi="Arial" w:eastAsia="Century Gothic" w:cs="Arial"/>
        </w:rPr>
      </w:pPr>
    </w:p>
    <w:p w14:paraId="6328F219">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Ensure the facility's quality, availability, relevancy, and utilization within the programme (Refer 6.1)</w:t>
      </w:r>
    </w:p>
    <w:p w14:paraId="52FC6ADF">
      <w:pPr>
        <w:pStyle w:val="34"/>
        <w:spacing w:after="0"/>
        <w:rPr>
          <w:rFonts w:ascii="Arial" w:hAnsi="Arial" w:eastAsia="Century Gothic" w:cs="Arial"/>
        </w:rPr>
      </w:pPr>
    </w:p>
    <w:p w14:paraId="0B1303D9">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Provide adequate and suitable experimental and practical facilities for access (Refer 6.1)</w:t>
      </w:r>
    </w:p>
    <w:p w14:paraId="73FDCE6A">
      <w:pPr>
        <w:pStyle w:val="34"/>
        <w:spacing w:after="0"/>
        <w:rPr>
          <w:rFonts w:ascii="Arial" w:hAnsi="Arial" w:eastAsia="Century Gothic" w:cs="Arial"/>
        </w:rPr>
      </w:pPr>
    </w:p>
    <w:p w14:paraId="56D051CC">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Provide adequate facilities and resources to encourage staff in providing technology/technical services to the community and industry (Refer 6.2)</w:t>
      </w:r>
    </w:p>
    <w:p w14:paraId="3E62107F">
      <w:pPr>
        <w:pStyle w:val="34"/>
        <w:spacing w:after="0"/>
        <w:rPr>
          <w:rFonts w:ascii="Arial" w:hAnsi="Arial" w:eastAsia="Century Gothic" w:cs="Arial"/>
        </w:rPr>
      </w:pPr>
    </w:p>
    <w:p w14:paraId="2049A5E6">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567" w:hanging="425"/>
        <w:jc w:val="both"/>
        <w:rPr>
          <w:rFonts w:ascii="Arial" w:hAnsi="Arial" w:eastAsia="Century Gothic" w:cs="Arial"/>
        </w:rPr>
      </w:pPr>
      <w:r>
        <w:rPr>
          <w:rFonts w:ascii="Arial" w:hAnsi="Arial" w:eastAsia="Century Gothic" w:cs="Arial"/>
        </w:rPr>
        <w:t>Demonstrate financial viability and sustainability for the operation and maintenance of the programme (Refer 6.3)</w:t>
      </w:r>
    </w:p>
    <w:p w14:paraId="591B00A1">
      <w:pPr>
        <w:pStyle w:val="34"/>
        <w:spacing w:after="0"/>
        <w:rPr>
          <w:rFonts w:ascii="Arial" w:hAnsi="Arial" w:eastAsia="Century Gothic" w:cs="Arial"/>
        </w:rPr>
      </w:pPr>
    </w:p>
    <w:p w14:paraId="13713C2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Century Gothic" w:cs="Arial"/>
          <w:color w:val="000000"/>
        </w:rPr>
      </w:pPr>
    </w:p>
    <w:sectPr>
      <w:headerReference r:id="rId9" w:type="first"/>
      <w:headerReference r:id="rId8" w:type="even"/>
      <w:pgSz w:w="11906" w:h="16838"/>
      <w:pgMar w:top="1701" w:right="1418" w:bottom="1418" w:left="2127" w:header="709" w:footer="70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Roboto">
    <w:altName w:val="Segoe Print"/>
    <w:panose1 w:val="00000000000000000000"/>
    <w:charset w:val="00"/>
    <w:family w:val="auto"/>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93CA">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3</w:t>
    </w:r>
    <w:r>
      <w:rPr>
        <w:color w:val="000000"/>
      </w:rPr>
      <w:fldChar w:fldCharType="end"/>
    </w:r>
  </w:p>
  <w:p w14:paraId="71336507">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D7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color w:val="000000"/>
      </w:rPr>
    </w:pPr>
    <w:r>
      <w:rPr>
        <w:color w:val="000000"/>
      </w:rPr>
      <w:drawing>
        <wp:inline distT="0" distB="0" distL="0" distR="0">
          <wp:extent cx="1000760" cy="445135"/>
          <wp:effectExtent l="0" t="0" r="0" b="0"/>
          <wp:docPr id="1570194812" name="Picture 1570194812"/>
          <wp:cNvGraphicFramePr/>
          <a:graphic xmlns:a="http://schemas.openxmlformats.org/drawingml/2006/main">
            <a:graphicData uri="http://schemas.openxmlformats.org/drawingml/2006/picture">
              <pic:pic xmlns:pic="http://schemas.openxmlformats.org/drawingml/2006/picture">
                <pic:nvPicPr>
                  <pic:cNvPr id="1570194812" name="Picture 1570194812"/>
                  <pic:cNvPicPr preferRelativeResize="0"/>
                </pic:nvPicPr>
                <pic:blipFill>
                  <a:blip r:embed="rId1"/>
                  <a:srcRect/>
                  <a:stretch>
                    <a:fillRect/>
                  </a:stretch>
                </pic:blipFill>
                <pic:spPr>
                  <a:xfrm>
                    <a:off x="0" y="0"/>
                    <a:ext cx="1000936" cy="44571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C724">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8BA8">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EC6C2">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color w:val="000000"/>
      </w:rPr>
    </w:pPr>
    <w:r>
      <w:rPr>
        <w:color w:val="000000"/>
      </w:rPr>
      <w:drawing>
        <wp:inline distT="0" distB="0" distL="0" distR="0">
          <wp:extent cx="1000760" cy="445135"/>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13" name="image1.jpg"/>
                  <pic:cNvPicPr preferRelativeResize="0"/>
                </pic:nvPicPr>
                <pic:blipFill>
                  <a:blip r:embed="rId1"/>
                  <a:srcRect/>
                  <a:stretch>
                    <a:fillRect/>
                  </a:stretch>
                </pic:blipFill>
                <pic:spPr>
                  <a:xfrm>
                    <a:off x="0" y="0"/>
                    <a:ext cx="1000936" cy="4457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17A15"/>
    <w:multiLevelType w:val="multilevel"/>
    <w:tmpl w:val="0AE17A15"/>
    <w:lvl w:ilvl="0" w:tentative="0">
      <w:start w:val="1"/>
      <w:numFmt w:val="decimal"/>
      <w:lvlText w:val="%1."/>
      <w:lvlJc w:val="left"/>
      <w:pPr>
        <w:ind w:left="1854" w:hanging="360"/>
      </w:pPr>
      <w:rPr>
        <w:rFonts w:hint="default" w:ascii="Arial" w:hAnsi="Arial" w:eastAsia="Century Gothic" w:cs="Arial"/>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1">
    <w:nsid w:val="0C8F01FC"/>
    <w:multiLevelType w:val="multilevel"/>
    <w:tmpl w:val="0C8F01FC"/>
    <w:lvl w:ilvl="0" w:tentative="0">
      <w:start w:val="1"/>
      <w:numFmt w:val="decimal"/>
      <w:lvlText w:val="%1."/>
      <w:lvlJc w:val="left"/>
      <w:pPr>
        <w:ind w:left="1854" w:hanging="360"/>
      </w:pPr>
      <w:rPr>
        <w:rFonts w:hint="default" w:ascii="Arial" w:hAnsi="Arial" w:eastAsia="Century Gothic" w:cs="Arial"/>
      </w:rPr>
    </w:lvl>
    <w:lvl w:ilvl="1" w:tentative="0">
      <w:start w:val="1"/>
      <w:numFmt w:val="lowerLetter"/>
      <w:lvlText w:val="%2."/>
      <w:lvlJc w:val="left"/>
      <w:pPr>
        <w:ind w:left="2574" w:hanging="360"/>
      </w:pPr>
      <w:rPr>
        <w:i w:val="0"/>
        <w:iCs w:val="0"/>
        <w:sz w:val="22"/>
        <w:szCs w:val="22"/>
      </w:r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2">
    <w:nsid w:val="134C04DE"/>
    <w:multiLevelType w:val="multilevel"/>
    <w:tmpl w:val="134C04DE"/>
    <w:lvl w:ilvl="0" w:tentative="0">
      <w:start w:val="1"/>
      <w:numFmt w:val="decimal"/>
      <w:lvlText w:val="%1."/>
      <w:lvlJc w:val="left"/>
      <w:pPr>
        <w:ind w:left="1854" w:hanging="360"/>
      </w:pPr>
      <w:rPr>
        <w:rFonts w:hint="default" w:ascii="Arial" w:hAnsi="Arial" w:eastAsia="Century Gothic" w:cs="Arial"/>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3">
    <w:nsid w:val="16FE4438"/>
    <w:multiLevelType w:val="multilevel"/>
    <w:tmpl w:val="16FE4438"/>
    <w:lvl w:ilvl="0" w:tentative="0">
      <w:start w:val="1"/>
      <w:numFmt w:val="decimal"/>
      <w:lvlText w:val="%1."/>
      <w:lvlJc w:val="left"/>
      <w:pPr>
        <w:ind w:left="1854" w:hanging="360"/>
      </w:pPr>
      <w:rPr>
        <w:rFonts w:hint="default" w:ascii="Arial" w:hAnsi="Arial" w:eastAsia="Century Gothic" w:cs="Arial"/>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4">
    <w:nsid w:val="1F56708A"/>
    <w:multiLevelType w:val="multilevel"/>
    <w:tmpl w:val="1F56708A"/>
    <w:lvl w:ilvl="0" w:tentative="0">
      <w:start w:val="1"/>
      <w:numFmt w:val="decimal"/>
      <w:lvlText w:val="%1."/>
      <w:lvlJc w:val="left"/>
      <w:pPr>
        <w:ind w:left="1854" w:hanging="360"/>
      </w:pPr>
      <w:rPr>
        <w:rFonts w:hint="default" w:ascii="Arial" w:hAnsi="Arial" w:eastAsia="Century Gothic" w:cs="Arial"/>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5">
    <w:nsid w:val="220B49F2"/>
    <w:multiLevelType w:val="multilevel"/>
    <w:tmpl w:val="220B49F2"/>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2DFB1F6B"/>
    <w:multiLevelType w:val="multilevel"/>
    <w:tmpl w:val="2DFB1F6B"/>
    <w:lvl w:ilvl="0" w:tentative="0">
      <w:start w:val="1"/>
      <w:numFmt w:val="lowerRoman"/>
      <w:lvlText w:val="%1."/>
      <w:lvlJc w:val="right"/>
      <w:pPr>
        <w:ind w:left="2847" w:hanging="360"/>
      </w:pPr>
    </w:lvl>
    <w:lvl w:ilvl="1" w:tentative="0">
      <w:start w:val="1"/>
      <w:numFmt w:val="lowerLetter"/>
      <w:lvlText w:val="%2."/>
      <w:lvlJc w:val="left"/>
      <w:pPr>
        <w:ind w:left="3567" w:hanging="360"/>
      </w:pPr>
    </w:lvl>
    <w:lvl w:ilvl="2" w:tentative="0">
      <w:start w:val="1"/>
      <w:numFmt w:val="lowerRoman"/>
      <w:lvlText w:val="%3."/>
      <w:lvlJc w:val="right"/>
      <w:pPr>
        <w:ind w:left="4287" w:hanging="180"/>
      </w:pPr>
    </w:lvl>
    <w:lvl w:ilvl="3" w:tentative="0">
      <w:start w:val="1"/>
      <w:numFmt w:val="decimal"/>
      <w:lvlText w:val="%4."/>
      <w:lvlJc w:val="left"/>
      <w:pPr>
        <w:ind w:left="5007" w:hanging="360"/>
      </w:pPr>
    </w:lvl>
    <w:lvl w:ilvl="4" w:tentative="0">
      <w:start w:val="1"/>
      <w:numFmt w:val="lowerLetter"/>
      <w:lvlText w:val="%5."/>
      <w:lvlJc w:val="left"/>
      <w:pPr>
        <w:ind w:left="5727" w:hanging="360"/>
      </w:pPr>
    </w:lvl>
    <w:lvl w:ilvl="5" w:tentative="0">
      <w:start w:val="1"/>
      <w:numFmt w:val="lowerRoman"/>
      <w:lvlText w:val="%6."/>
      <w:lvlJc w:val="right"/>
      <w:pPr>
        <w:ind w:left="6447" w:hanging="180"/>
      </w:pPr>
    </w:lvl>
    <w:lvl w:ilvl="6" w:tentative="0">
      <w:start w:val="1"/>
      <w:numFmt w:val="decimal"/>
      <w:lvlText w:val="%7."/>
      <w:lvlJc w:val="left"/>
      <w:pPr>
        <w:ind w:left="7167" w:hanging="360"/>
      </w:pPr>
    </w:lvl>
    <w:lvl w:ilvl="7" w:tentative="0">
      <w:start w:val="1"/>
      <w:numFmt w:val="lowerLetter"/>
      <w:lvlText w:val="%8."/>
      <w:lvlJc w:val="left"/>
      <w:pPr>
        <w:ind w:left="7887" w:hanging="360"/>
      </w:pPr>
    </w:lvl>
    <w:lvl w:ilvl="8" w:tentative="0">
      <w:start w:val="1"/>
      <w:numFmt w:val="lowerRoman"/>
      <w:lvlText w:val="%9."/>
      <w:lvlJc w:val="right"/>
      <w:pPr>
        <w:ind w:left="8607" w:hanging="180"/>
      </w:pPr>
    </w:lvl>
  </w:abstractNum>
  <w:abstractNum w:abstractNumId="7">
    <w:nsid w:val="30352412"/>
    <w:multiLevelType w:val="multilevel"/>
    <w:tmpl w:val="30352412"/>
    <w:lvl w:ilvl="0" w:tentative="0">
      <w:start w:val="1"/>
      <w:numFmt w:val="decimal"/>
      <w:lvlText w:val="%1."/>
      <w:lvlJc w:val="left"/>
      <w:pPr>
        <w:ind w:left="1854" w:hanging="360"/>
      </w:pPr>
      <w:rPr>
        <w:rFonts w:hint="default" w:ascii="Arial" w:hAnsi="Arial" w:eastAsia="Century Gothic" w:cs="Arial"/>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8">
    <w:nsid w:val="3CB82EE8"/>
    <w:multiLevelType w:val="multilevel"/>
    <w:tmpl w:val="3CB82EE8"/>
    <w:lvl w:ilvl="0" w:tentative="0">
      <w:start w:val="1"/>
      <w:numFmt w:val="decimal"/>
      <w:lvlText w:val="%1."/>
      <w:lvlJc w:val="left"/>
      <w:pPr>
        <w:ind w:left="1854" w:hanging="360"/>
      </w:pPr>
      <w:rPr>
        <w:rFonts w:ascii="Century Gothic" w:hAnsi="Century Gothic" w:eastAsia="Century Gothic" w:cs="Century Gothic"/>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9">
    <w:nsid w:val="3CD92435"/>
    <w:multiLevelType w:val="multilevel"/>
    <w:tmpl w:val="3CD92435"/>
    <w:lvl w:ilvl="0" w:tentative="0">
      <w:start w:val="1"/>
      <w:numFmt w:val="lowerRoman"/>
      <w:lvlText w:val="%1."/>
      <w:lvlJc w:val="right"/>
      <w:pPr>
        <w:ind w:left="2847" w:hanging="360"/>
      </w:pPr>
    </w:lvl>
    <w:lvl w:ilvl="1" w:tentative="0">
      <w:start w:val="1"/>
      <w:numFmt w:val="lowerLetter"/>
      <w:lvlText w:val="%2."/>
      <w:lvlJc w:val="left"/>
      <w:pPr>
        <w:ind w:left="3567" w:hanging="360"/>
      </w:pPr>
    </w:lvl>
    <w:lvl w:ilvl="2" w:tentative="0">
      <w:start w:val="1"/>
      <w:numFmt w:val="lowerRoman"/>
      <w:lvlText w:val="%3."/>
      <w:lvlJc w:val="right"/>
      <w:pPr>
        <w:ind w:left="4287" w:hanging="180"/>
      </w:pPr>
    </w:lvl>
    <w:lvl w:ilvl="3" w:tentative="0">
      <w:start w:val="1"/>
      <w:numFmt w:val="decimal"/>
      <w:lvlText w:val="%4."/>
      <w:lvlJc w:val="left"/>
      <w:pPr>
        <w:ind w:left="5007" w:hanging="360"/>
      </w:pPr>
    </w:lvl>
    <w:lvl w:ilvl="4" w:tentative="0">
      <w:start w:val="1"/>
      <w:numFmt w:val="lowerLetter"/>
      <w:lvlText w:val="%5."/>
      <w:lvlJc w:val="left"/>
      <w:pPr>
        <w:ind w:left="5727" w:hanging="360"/>
      </w:pPr>
    </w:lvl>
    <w:lvl w:ilvl="5" w:tentative="0">
      <w:start w:val="1"/>
      <w:numFmt w:val="lowerRoman"/>
      <w:lvlText w:val="%6."/>
      <w:lvlJc w:val="right"/>
      <w:pPr>
        <w:ind w:left="6447" w:hanging="180"/>
      </w:pPr>
    </w:lvl>
    <w:lvl w:ilvl="6" w:tentative="0">
      <w:start w:val="1"/>
      <w:numFmt w:val="decimal"/>
      <w:lvlText w:val="%7."/>
      <w:lvlJc w:val="left"/>
      <w:pPr>
        <w:ind w:left="7167" w:hanging="360"/>
      </w:pPr>
    </w:lvl>
    <w:lvl w:ilvl="7" w:tentative="0">
      <w:start w:val="1"/>
      <w:numFmt w:val="lowerLetter"/>
      <w:lvlText w:val="%8."/>
      <w:lvlJc w:val="left"/>
      <w:pPr>
        <w:ind w:left="7887" w:hanging="360"/>
      </w:pPr>
    </w:lvl>
    <w:lvl w:ilvl="8" w:tentative="0">
      <w:start w:val="1"/>
      <w:numFmt w:val="lowerRoman"/>
      <w:lvlText w:val="%9."/>
      <w:lvlJc w:val="right"/>
      <w:pPr>
        <w:ind w:left="8607" w:hanging="180"/>
      </w:pPr>
    </w:lvl>
  </w:abstractNum>
  <w:abstractNum w:abstractNumId="10">
    <w:nsid w:val="3FBE27DE"/>
    <w:multiLevelType w:val="multilevel"/>
    <w:tmpl w:val="3FBE27DE"/>
    <w:lvl w:ilvl="0" w:tentative="0">
      <w:start w:val="1"/>
      <w:numFmt w:val="decimal"/>
      <w:lvlText w:val="%1."/>
      <w:lvlJc w:val="left"/>
      <w:pPr>
        <w:ind w:left="1854" w:hanging="360"/>
      </w:pPr>
      <w:rPr>
        <w:rFonts w:hint="default" w:ascii="Arial" w:hAnsi="Arial" w:eastAsia="Century Gothic" w:cs="Arial"/>
      </w:rPr>
    </w:lvl>
    <w:lvl w:ilvl="1" w:tentative="0">
      <w:start w:val="1"/>
      <w:numFmt w:val="lowerLetter"/>
      <w:lvlText w:val="%2."/>
      <w:lvlJc w:val="left"/>
      <w:pPr>
        <w:ind w:left="2574" w:hanging="360"/>
      </w:pPr>
      <w:rPr>
        <w:i w:val="0"/>
        <w:iCs w:val="0"/>
        <w:sz w:val="22"/>
        <w:szCs w:val="22"/>
      </w:r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11">
    <w:nsid w:val="41D13C39"/>
    <w:multiLevelType w:val="multilevel"/>
    <w:tmpl w:val="41D13C39"/>
    <w:lvl w:ilvl="0" w:tentative="0">
      <w:start w:val="1"/>
      <w:numFmt w:val="decimal"/>
      <w:lvlText w:val="%1."/>
      <w:lvlJc w:val="left"/>
      <w:pPr>
        <w:ind w:left="1854" w:hanging="360"/>
      </w:pPr>
      <w:rPr>
        <w:rFonts w:ascii="Century Gothic" w:hAnsi="Century Gothic" w:eastAsia="Century Gothic" w:cs="Century Gothic"/>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12">
    <w:nsid w:val="4C871A5F"/>
    <w:multiLevelType w:val="multilevel"/>
    <w:tmpl w:val="4C871A5F"/>
    <w:lvl w:ilvl="0" w:tentative="0">
      <w:start w:val="1"/>
      <w:numFmt w:val="decimal"/>
      <w:lvlText w:val="%1."/>
      <w:lvlJc w:val="left"/>
      <w:pPr>
        <w:ind w:left="1854" w:hanging="360"/>
      </w:pPr>
      <w:rPr>
        <w:rFonts w:hint="default" w:ascii="Arial" w:hAnsi="Arial" w:eastAsia="Century Gothic" w:cs="Arial"/>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13">
    <w:nsid w:val="788F5C0A"/>
    <w:multiLevelType w:val="multilevel"/>
    <w:tmpl w:val="788F5C0A"/>
    <w:lvl w:ilvl="0" w:tentative="0">
      <w:start w:val="1"/>
      <w:numFmt w:val="decimal"/>
      <w:lvlText w:val="%1."/>
      <w:lvlJc w:val="left"/>
      <w:pPr>
        <w:ind w:left="1854" w:hanging="360"/>
      </w:pPr>
      <w:rPr>
        <w:rFonts w:ascii="Century Gothic" w:hAnsi="Century Gothic" w:eastAsia="Century Gothic" w:cs="Century Gothic"/>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num w:numId="1">
    <w:abstractNumId w:val="4"/>
  </w:num>
  <w:num w:numId="2">
    <w:abstractNumId w:val="0"/>
  </w:num>
  <w:num w:numId="3">
    <w:abstractNumId w:val="5"/>
  </w:num>
  <w:num w:numId="4">
    <w:abstractNumId w:val="7"/>
  </w:num>
  <w:num w:numId="5">
    <w:abstractNumId w:val="10"/>
  </w:num>
  <w:num w:numId="6">
    <w:abstractNumId w:val="12"/>
  </w:num>
  <w:num w:numId="7">
    <w:abstractNumId w:val="1"/>
  </w:num>
  <w:num w:numId="8">
    <w:abstractNumId w:val="3"/>
  </w:num>
  <w:num w:numId="9">
    <w:abstractNumId w:val="8"/>
  </w:num>
  <w:num w:numId="10">
    <w:abstractNumId w:val="9"/>
  </w:num>
  <w:num w:numId="11">
    <w:abstractNumId w:val="13"/>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F4"/>
    <w:rsid w:val="00023632"/>
    <w:rsid w:val="00034992"/>
    <w:rsid w:val="00091FE4"/>
    <w:rsid w:val="00096763"/>
    <w:rsid w:val="000A1D5D"/>
    <w:rsid w:val="000D600F"/>
    <w:rsid w:val="000D63FC"/>
    <w:rsid w:val="00102DAA"/>
    <w:rsid w:val="00131B53"/>
    <w:rsid w:val="00196DEA"/>
    <w:rsid w:val="0019704B"/>
    <w:rsid w:val="001A74BE"/>
    <w:rsid w:val="001F13B0"/>
    <w:rsid w:val="00206AD3"/>
    <w:rsid w:val="00214D41"/>
    <w:rsid w:val="00234093"/>
    <w:rsid w:val="002412A3"/>
    <w:rsid w:val="00254EE4"/>
    <w:rsid w:val="00261705"/>
    <w:rsid w:val="002824D0"/>
    <w:rsid w:val="00291C8A"/>
    <w:rsid w:val="002948CA"/>
    <w:rsid w:val="002A1768"/>
    <w:rsid w:val="002B4005"/>
    <w:rsid w:val="002B688D"/>
    <w:rsid w:val="002E53BF"/>
    <w:rsid w:val="003E10F1"/>
    <w:rsid w:val="003E37F0"/>
    <w:rsid w:val="003F1A01"/>
    <w:rsid w:val="00402CE2"/>
    <w:rsid w:val="00424611"/>
    <w:rsid w:val="00453E9D"/>
    <w:rsid w:val="00471DA2"/>
    <w:rsid w:val="00476900"/>
    <w:rsid w:val="00495E72"/>
    <w:rsid w:val="004963C2"/>
    <w:rsid w:val="004E3EC9"/>
    <w:rsid w:val="004F46AC"/>
    <w:rsid w:val="00510706"/>
    <w:rsid w:val="00530875"/>
    <w:rsid w:val="00541737"/>
    <w:rsid w:val="005517AF"/>
    <w:rsid w:val="00581FFB"/>
    <w:rsid w:val="00585693"/>
    <w:rsid w:val="005B4E3C"/>
    <w:rsid w:val="005E0715"/>
    <w:rsid w:val="005F361D"/>
    <w:rsid w:val="00610283"/>
    <w:rsid w:val="006131E0"/>
    <w:rsid w:val="00616687"/>
    <w:rsid w:val="006454EB"/>
    <w:rsid w:val="006649D6"/>
    <w:rsid w:val="00694C32"/>
    <w:rsid w:val="006B3943"/>
    <w:rsid w:val="006C13E4"/>
    <w:rsid w:val="006C1E2A"/>
    <w:rsid w:val="006E29B1"/>
    <w:rsid w:val="00717F9D"/>
    <w:rsid w:val="0073370B"/>
    <w:rsid w:val="0076556C"/>
    <w:rsid w:val="00792867"/>
    <w:rsid w:val="007A68EF"/>
    <w:rsid w:val="007B78A1"/>
    <w:rsid w:val="007C3766"/>
    <w:rsid w:val="007C49D1"/>
    <w:rsid w:val="007D5A57"/>
    <w:rsid w:val="007D681D"/>
    <w:rsid w:val="007D6FB3"/>
    <w:rsid w:val="007F7FAE"/>
    <w:rsid w:val="00812F4D"/>
    <w:rsid w:val="008173C7"/>
    <w:rsid w:val="008512F6"/>
    <w:rsid w:val="008D55CC"/>
    <w:rsid w:val="00903CF6"/>
    <w:rsid w:val="00910571"/>
    <w:rsid w:val="00915819"/>
    <w:rsid w:val="0094349A"/>
    <w:rsid w:val="00945218"/>
    <w:rsid w:val="00950187"/>
    <w:rsid w:val="00977472"/>
    <w:rsid w:val="00994471"/>
    <w:rsid w:val="009C5AF3"/>
    <w:rsid w:val="009E0AA0"/>
    <w:rsid w:val="00A02588"/>
    <w:rsid w:val="00A055F4"/>
    <w:rsid w:val="00A355C4"/>
    <w:rsid w:val="00A900D0"/>
    <w:rsid w:val="00A935EE"/>
    <w:rsid w:val="00AC0DDC"/>
    <w:rsid w:val="00AE680E"/>
    <w:rsid w:val="00B16526"/>
    <w:rsid w:val="00B45BD1"/>
    <w:rsid w:val="00B62177"/>
    <w:rsid w:val="00B83764"/>
    <w:rsid w:val="00BB5168"/>
    <w:rsid w:val="00BD77A7"/>
    <w:rsid w:val="00BF09FA"/>
    <w:rsid w:val="00C047BB"/>
    <w:rsid w:val="00C27305"/>
    <w:rsid w:val="00C657FF"/>
    <w:rsid w:val="00C87A9D"/>
    <w:rsid w:val="00CB25BD"/>
    <w:rsid w:val="00CC3F79"/>
    <w:rsid w:val="00CD580E"/>
    <w:rsid w:val="00CD7CB6"/>
    <w:rsid w:val="00D02B39"/>
    <w:rsid w:val="00D15376"/>
    <w:rsid w:val="00D501F9"/>
    <w:rsid w:val="00D94135"/>
    <w:rsid w:val="00D951BD"/>
    <w:rsid w:val="00D97C7D"/>
    <w:rsid w:val="00DA4B7A"/>
    <w:rsid w:val="00DB76B5"/>
    <w:rsid w:val="00DC72C1"/>
    <w:rsid w:val="00DD560B"/>
    <w:rsid w:val="00DF2D30"/>
    <w:rsid w:val="00E36C61"/>
    <w:rsid w:val="00E41CCE"/>
    <w:rsid w:val="00E45605"/>
    <w:rsid w:val="00E458B1"/>
    <w:rsid w:val="00E467E4"/>
    <w:rsid w:val="00E84600"/>
    <w:rsid w:val="00E91E3B"/>
    <w:rsid w:val="00EA13FA"/>
    <w:rsid w:val="00EB37E9"/>
    <w:rsid w:val="00EC408B"/>
    <w:rsid w:val="00F20E0A"/>
    <w:rsid w:val="00F4482B"/>
    <w:rsid w:val="00F74616"/>
    <w:rsid w:val="00FA4D80"/>
    <w:rsid w:val="00FB38D7"/>
    <w:rsid w:val="00FC78C6"/>
    <w:rsid w:val="00FE1E11"/>
    <w:rsid w:val="1C976F95"/>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MY" w:bidi="ar-SA"/>
    </w:rPr>
  </w:style>
  <w:style w:type="paragraph" w:styleId="2">
    <w:name w:val="heading 1"/>
    <w:basedOn w:val="1"/>
    <w:next w:val="1"/>
    <w:link w:val="32"/>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3"/>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35"/>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46"/>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40"/>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6"/>
    <w:semiHidden/>
    <w:unhideWhenUsed/>
    <w:uiPriority w:val="99"/>
    <w:pPr>
      <w:spacing w:after="0" w:line="240" w:lineRule="auto"/>
    </w:pPr>
    <w:rPr>
      <w:rFonts w:ascii="Tahoma" w:hAnsi="Tahoma" w:cs="Tahoma"/>
      <w:sz w:val="16"/>
      <w:szCs w:val="16"/>
    </w:rPr>
  </w:style>
  <w:style w:type="paragraph" w:styleId="11">
    <w:name w:val="Body Text"/>
    <w:basedOn w:val="1"/>
    <w:link w:val="37"/>
    <w:qFormat/>
    <w:uiPriority w:val="1"/>
    <w:pPr>
      <w:widowControl w:val="0"/>
      <w:autoSpaceDE w:val="0"/>
      <w:autoSpaceDN w:val="0"/>
      <w:spacing w:after="0" w:line="240" w:lineRule="auto"/>
    </w:pPr>
    <w:rPr>
      <w:rFonts w:ascii="Arial" w:hAnsi="Arial" w:eastAsia="Arial" w:cs="Arial"/>
      <w:sz w:val="24"/>
      <w:szCs w:val="24"/>
      <w:lang w:val="en-US"/>
    </w:rPr>
  </w:style>
  <w:style w:type="character" w:styleId="12">
    <w:name w:val="annotation reference"/>
    <w:basedOn w:val="8"/>
    <w:semiHidden/>
    <w:unhideWhenUsed/>
    <w:uiPriority w:val="99"/>
    <w:rPr>
      <w:sz w:val="16"/>
      <w:szCs w:val="16"/>
    </w:rPr>
  </w:style>
  <w:style w:type="paragraph" w:styleId="13">
    <w:name w:val="annotation text"/>
    <w:basedOn w:val="1"/>
    <w:link w:val="48"/>
    <w:unhideWhenUsed/>
    <w:uiPriority w:val="99"/>
    <w:pPr>
      <w:spacing w:line="240" w:lineRule="auto"/>
    </w:pPr>
    <w:rPr>
      <w:sz w:val="20"/>
      <w:szCs w:val="20"/>
    </w:rPr>
  </w:style>
  <w:style w:type="character" w:styleId="14">
    <w:name w:val="FollowedHyperlink"/>
    <w:basedOn w:val="8"/>
    <w:semiHidden/>
    <w:unhideWhenUsed/>
    <w:uiPriority w:val="99"/>
    <w:rPr>
      <w:color w:val="954F72" w:themeColor="followedHyperlink"/>
      <w:u w:val="single"/>
      <w14:textFill>
        <w14:solidFill>
          <w14:schemeClr w14:val="folHlink"/>
        </w14:solidFill>
      </w14:textFill>
    </w:rPr>
  </w:style>
  <w:style w:type="paragraph" w:styleId="15">
    <w:name w:val="footer"/>
    <w:basedOn w:val="1"/>
    <w:link w:val="45"/>
    <w:unhideWhenUsed/>
    <w:uiPriority w:val="99"/>
    <w:pPr>
      <w:tabs>
        <w:tab w:val="center" w:pos="4513"/>
        <w:tab w:val="right" w:pos="9026"/>
      </w:tabs>
      <w:spacing w:after="0" w:line="240" w:lineRule="auto"/>
    </w:pPr>
  </w:style>
  <w:style w:type="paragraph" w:styleId="16">
    <w:name w:val="header"/>
    <w:basedOn w:val="1"/>
    <w:link w:val="44"/>
    <w:unhideWhenUsed/>
    <w:uiPriority w:val="99"/>
    <w:pPr>
      <w:tabs>
        <w:tab w:val="center" w:pos="4513"/>
        <w:tab w:val="right" w:pos="9026"/>
      </w:tabs>
      <w:spacing w:after="0" w:line="240" w:lineRule="auto"/>
    </w:pPr>
  </w:style>
  <w:style w:type="character" w:styleId="17">
    <w:name w:val="Hyperlink"/>
    <w:basedOn w:val="8"/>
    <w:unhideWhenUsed/>
    <w:uiPriority w:val="99"/>
    <w:rPr>
      <w:color w:val="0000FF"/>
      <w:u w:val="single"/>
    </w:rPr>
  </w:style>
  <w:style w:type="paragraph" w:styleId="1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9">
    <w:name w:val="Strong"/>
    <w:basedOn w:val="8"/>
    <w:qFormat/>
    <w:uiPriority w:val="22"/>
    <w:rPr>
      <w:b/>
      <w:bCs/>
    </w:rPr>
  </w:style>
  <w:style w:type="paragraph" w:styleId="20">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1">
    <w:name w:val="Table Grid"/>
    <w:basedOn w:val="9"/>
    <w:uiPriority w:val="39"/>
    <w:pPr>
      <w:spacing w:after="0" w:line="240" w:lineRule="auto"/>
    </w:pPr>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qFormat/>
    <w:uiPriority w:val="10"/>
    <w:pPr>
      <w:keepNext/>
      <w:keepLines/>
      <w:spacing w:before="480" w:after="120"/>
    </w:pPr>
    <w:rPr>
      <w:b/>
      <w:sz w:val="72"/>
      <w:szCs w:val="72"/>
    </w:rPr>
  </w:style>
  <w:style w:type="paragraph" w:styleId="23">
    <w:name w:val="toc 1"/>
    <w:basedOn w:val="1"/>
    <w:next w:val="1"/>
    <w:autoRedefine/>
    <w:unhideWhenUsed/>
    <w:uiPriority w:val="39"/>
    <w:pPr>
      <w:tabs>
        <w:tab w:val="left" w:pos="709"/>
        <w:tab w:val="right" w:leader="dot" w:pos="9016"/>
      </w:tabs>
      <w:spacing w:after="100"/>
      <w:ind w:left="709" w:hanging="709"/>
    </w:pPr>
  </w:style>
  <w:style w:type="paragraph" w:styleId="24">
    <w:name w:val="toc 2"/>
    <w:basedOn w:val="1"/>
    <w:next w:val="1"/>
    <w:autoRedefine/>
    <w:unhideWhenUsed/>
    <w:uiPriority w:val="39"/>
    <w:pPr>
      <w:tabs>
        <w:tab w:val="left" w:pos="709"/>
        <w:tab w:val="right" w:leader="dot" w:pos="9016"/>
      </w:tabs>
      <w:spacing w:after="100"/>
    </w:pPr>
  </w:style>
  <w:style w:type="paragraph" w:styleId="25">
    <w:name w:val="toc 3"/>
    <w:basedOn w:val="1"/>
    <w:next w:val="1"/>
    <w:autoRedefine/>
    <w:unhideWhenUsed/>
    <w:uiPriority w:val="39"/>
    <w:pPr>
      <w:spacing w:after="100"/>
      <w:ind w:left="440"/>
    </w:pPr>
    <w:rPr>
      <w:rFonts w:eastAsiaTheme="minorEastAsia"/>
      <w:lang w:val="ms-MY" w:eastAsia="ms-MY"/>
    </w:rPr>
  </w:style>
  <w:style w:type="paragraph" w:styleId="26">
    <w:name w:val="toc 4"/>
    <w:basedOn w:val="1"/>
    <w:next w:val="1"/>
    <w:autoRedefine/>
    <w:unhideWhenUsed/>
    <w:uiPriority w:val="39"/>
    <w:pPr>
      <w:spacing w:after="100"/>
      <w:ind w:left="660"/>
    </w:pPr>
    <w:rPr>
      <w:rFonts w:eastAsiaTheme="minorEastAsia"/>
      <w:lang w:val="ms-MY" w:eastAsia="ms-MY"/>
    </w:rPr>
  </w:style>
  <w:style w:type="paragraph" w:styleId="27">
    <w:name w:val="toc 5"/>
    <w:basedOn w:val="1"/>
    <w:next w:val="1"/>
    <w:autoRedefine/>
    <w:unhideWhenUsed/>
    <w:uiPriority w:val="39"/>
    <w:pPr>
      <w:spacing w:after="100"/>
      <w:ind w:left="880"/>
    </w:pPr>
    <w:rPr>
      <w:rFonts w:eastAsiaTheme="minorEastAsia"/>
      <w:lang w:val="ms-MY" w:eastAsia="ms-MY"/>
    </w:rPr>
  </w:style>
  <w:style w:type="paragraph" w:styleId="28">
    <w:name w:val="toc 6"/>
    <w:basedOn w:val="1"/>
    <w:next w:val="1"/>
    <w:autoRedefine/>
    <w:unhideWhenUsed/>
    <w:uiPriority w:val="39"/>
    <w:pPr>
      <w:spacing w:after="100"/>
      <w:ind w:left="1100"/>
    </w:pPr>
    <w:rPr>
      <w:rFonts w:eastAsiaTheme="minorEastAsia"/>
      <w:lang w:val="ms-MY" w:eastAsia="ms-MY"/>
    </w:rPr>
  </w:style>
  <w:style w:type="paragraph" w:styleId="29">
    <w:name w:val="toc 7"/>
    <w:basedOn w:val="1"/>
    <w:next w:val="1"/>
    <w:autoRedefine/>
    <w:unhideWhenUsed/>
    <w:uiPriority w:val="39"/>
    <w:pPr>
      <w:spacing w:after="100"/>
      <w:ind w:left="1320"/>
    </w:pPr>
    <w:rPr>
      <w:rFonts w:eastAsiaTheme="minorEastAsia"/>
      <w:lang w:val="ms-MY" w:eastAsia="ms-MY"/>
    </w:rPr>
  </w:style>
  <w:style w:type="paragraph" w:styleId="30">
    <w:name w:val="toc 8"/>
    <w:basedOn w:val="1"/>
    <w:next w:val="1"/>
    <w:autoRedefine/>
    <w:unhideWhenUsed/>
    <w:uiPriority w:val="39"/>
    <w:pPr>
      <w:spacing w:after="100"/>
      <w:ind w:left="1540"/>
    </w:pPr>
    <w:rPr>
      <w:rFonts w:eastAsiaTheme="minorEastAsia"/>
      <w:lang w:val="ms-MY" w:eastAsia="ms-MY"/>
    </w:rPr>
  </w:style>
  <w:style w:type="paragraph" w:styleId="31">
    <w:name w:val="toc 9"/>
    <w:basedOn w:val="1"/>
    <w:next w:val="1"/>
    <w:autoRedefine/>
    <w:unhideWhenUsed/>
    <w:uiPriority w:val="39"/>
    <w:pPr>
      <w:spacing w:after="100"/>
      <w:ind w:left="1760"/>
    </w:pPr>
    <w:rPr>
      <w:rFonts w:eastAsiaTheme="minorEastAsia"/>
      <w:lang w:val="ms-MY" w:eastAsia="ms-MY"/>
    </w:rPr>
  </w:style>
  <w:style w:type="character" w:customStyle="1" w:styleId="32">
    <w:name w:val="Heading 1 Char"/>
    <w:basedOn w:val="8"/>
    <w:link w:val="2"/>
    <w:uiPriority w:val="9"/>
    <w:rPr>
      <w:rFonts w:asciiTheme="majorHAnsi" w:hAnsiTheme="majorHAnsi" w:eastAsiaTheme="majorEastAsia" w:cstheme="majorBidi"/>
      <w:color w:val="2E75B6" w:themeColor="accent1" w:themeShade="BF"/>
      <w:sz w:val="32"/>
      <w:szCs w:val="32"/>
    </w:rPr>
  </w:style>
  <w:style w:type="character" w:customStyle="1" w:styleId="33">
    <w:name w:val="Heading 2 Char"/>
    <w:basedOn w:val="8"/>
    <w:link w:val="3"/>
    <w:uiPriority w:val="9"/>
    <w:rPr>
      <w:rFonts w:asciiTheme="majorHAnsi" w:hAnsiTheme="majorHAnsi" w:eastAsiaTheme="majorEastAsia" w:cstheme="majorBidi"/>
      <w:color w:val="2E75B6" w:themeColor="accent1" w:themeShade="BF"/>
      <w:sz w:val="26"/>
      <w:szCs w:val="26"/>
    </w:rPr>
  </w:style>
  <w:style w:type="paragraph" w:styleId="34">
    <w:name w:val="List Paragraph"/>
    <w:basedOn w:val="1"/>
    <w:link w:val="42"/>
    <w:qFormat/>
    <w:uiPriority w:val="34"/>
    <w:pPr>
      <w:ind w:left="720"/>
      <w:contextualSpacing/>
    </w:pPr>
  </w:style>
  <w:style w:type="character" w:customStyle="1" w:styleId="35">
    <w:name w:val="Heading 3 Char"/>
    <w:basedOn w:val="8"/>
    <w:link w:val="4"/>
    <w:uiPriority w:val="9"/>
    <w:rPr>
      <w:rFonts w:asciiTheme="majorHAnsi" w:hAnsiTheme="majorHAnsi" w:eastAsiaTheme="majorEastAsia" w:cstheme="majorBidi"/>
      <w:color w:val="1F4E79" w:themeColor="accent1" w:themeShade="80"/>
      <w:sz w:val="24"/>
      <w:szCs w:val="24"/>
    </w:rPr>
  </w:style>
  <w:style w:type="character" w:customStyle="1" w:styleId="36">
    <w:name w:val="Balloon Text Char"/>
    <w:basedOn w:val="8"/>
    <w:link w:val="10"/>
    <w:semiHidden/>
    <w:uiPriority w:val="99"/>
    <w:rPr>
      <w:rFonts w:ascii="Tahoma" w:hAnsi="Tahoma" w:cs="Tahoma"/>
      <w:sz w:val="16"/>
      <w:szCs w:val="16"/>
    </w:rPr>
  </w:style>
  <w:style w:type="character" w:customStyle="1" w:styleId="37">
    <w:name w:val="Body Text Char"/>
    <w:basedOn w:val="8"/>
    <w:link w:val="11"/>
    <w:uiPriority w:val="1"/>
    <w:rPr>
      <w:rFonts w:ascii="Arial" w:hAnsi="Arial" w:eastAsia="Arial" w:cs="Arial"/>
      <w:sz w:val="24"/>
      <w:szCs w:val="24"/>
      <w:lang w:val="en-US"/>
    </w:rPr>
  </w:style>
  <w:style w:type="paragraph" w:customStyle="1" w:styleId="38">
    <w:name w:val="Default"/>
    <w:uiPriority w:val="0"/>
    <w:pPr>
      <w:autoSpaceDE w:val="0"/>
      <w:autoSpaceDN w:val="0"/>
      <w:adjustRightInd w:val="0"/>
      <w:spacing w:after="0" w:line="240" w:lineRule="auto"/>
    </w:pPr>
    <w:rPr>
      <w:rFonts w:ascii="Arial" w:hAnsi="Arial" w:eastAsia="Calibri" w:cs="Arial"/>
      <w:color w:val="000000"/>
      <w:sz w:val="24"/>
      <w:szCs w:val="24"/>
      <w:lang w:val="en-GB" w:eastAsia="en-MY" w:bidi="ar-SA"/>
    </w:rPr>
  </w:style>
  <w:style w:type="paragraph" w:styleId="39">
    <w:name w:val="No Spacing"/>
    <w:link w:val="47"/>
    <w:qFormat/>
    <w:uiPriority w:val="1"/>
    <w:pPr>
      <w:spacing w:after="0" w:line="240" w:lineRule="auto"/>
    </w:pPr>
    <w:rPr>
      <w:rFonts w:ascii="Calibri" w:hAnsi="Calibri" w:eastAsia="Calibri" w:cs="Calibri"/>
      <w:sz w:val="22"/>
      <w:szCs w:val="22"/>
      <w:lang w:val="en-GB" w:eastAsia="en-MY" w:bidi="ar-SA"/>
    </w:rPr>
  </w:style>
  <w:style w:type="character" w:customStyle="1" w:styleId="40">
    <w:name w:val="Heading 5 Char"/>
    <w:basedOn w:val="8"/>
    <w:link w:val="6"/>
    <w:semiHidden/>
    <w:uiPriority w:val="9"/>
    <w:rPr>
      <w:rFonts w:asciiTheme="majorHAnsi" w:hAnsiTheme="majorHAnsi" w:eastAsiaTheme="majorEastAsia" w:cstheme="majorBidi"/>
      <w:color w:val="2E75B6" w:themeColor="accent1" w:themeShade="BF"/>
    </w:rPr>
  </w:style>
  <w:style w:type="paragraph" w:customStyle="1" w:styleId="41">
    <w:name w:val="Table Paragraph"/>
    <w:basedOn w:val="1"/>
    <w:qFormat/>
    <w:uiPriority w:val="1"/>
    <w:pPr>
      <w:widowControl w:val="0"/>
      <w:autoSpaceDE w:val="0"/>
      <w:autoSpaceDN w:val="0"/>
      <w:spacing w:after="0" w:line="240" w:lineRule="auto"/>
    </w:pPr>
    <w:rPr>
      <w:rFonts w:ascii="Arial" w:hAnsi="Arial" w:eastAsia="Arial" w:cs="Arial"/>
      <w:lang w:val="en-US" w:bidi="en-US"/>
    </w:rPr>
  </w:style>
  <w:style w:type="character" w:customStyle="1" w:styleId="42">
    <w:name w:val="List Paragraph Char"/>
    <w:link w:val="34"/>
    <w:qFormat/>
    <w:locked/>
    <w:uiPriority w:val="34"/>
  </w:style>
  <w:style w:type="paragraph" w:customStyle="1" w:styleId="43">
    <w:name w:val="TOC Heading"/>
    <w:basedOn w:val="2"/>
    <w:next w:val="1"/>
    <w:unhideWhenUsed/>
    <w:qFormat/>
    <w:uiPriority w:val="39"/>
    <w:pPr>
      <w:outlineLvl w:val="9"/>
    </w:pPr>
    <w:rPr>
      <w:lang w:val="ms-MY" w:eastAsia="ms-MY"/>
    </w:rPr>
  </w:style>
  <w:style w:type="character" w:customStyle="1" w:styleId="44">
    <w:name w:val="Header Char"/>
    <w:basedOn w:val="8"/>
    <w:link w:val="16"/>
    <w:uiPriority w:val="99"/>
    <w:rPr>
      <w:lang w:val="en-GB"/>
    </w:rPr>
  </w:style>
  <w:style w:type="character" w:customStyle="1" w:styleId="45">
    <w:name w:val="Footer Char"/>
    <w:basedOn w:val="8"/>
    <w:link w:val="15"/>
    <w:uiPriority w:val="99"/>
    <w:rPr>
      <w:lang w:val="en-GB"/>
    </w:rPr>
  </w:style>
  <w:style w:type="character" w:customStyle="1" w:styleId="46">
    <w:name w:val="Heading 4 Char"/>
    <w:basedOn w:val="8"/>
    <w:link w:val="5"/>
    <w:uiPriority w:val="9"/>
    <w:rPr>
      <w:rFonts w:asciiTheme="majorHAnsi" w:hAnsiTheme="majorHAnsi" w:eastAsiaTheme="majorEastAsia" w:cstheme="majorBidi"/>
      <w:i/>
      <w:iCs/>
      <w:color w:val="2E75B6" w:themeColor="accent1" w:themeShade="BF"/>
      <w:lang w:val="en-GB"/>
    </w:rPr>
  </w:style>
  <w:style w:type="character" w:customStyle="1" w:styleId="47">
    <w:name w:val="No Spacing Char"/>
    <w:basedOn w:val="8"/>
    <w:link w:val="39"/>
    <w:uiPriority w:val="1"/>
  </w:style>
  <w:style w:type="character" w:customStyle="1" w:styleId="48">
    <w:name w:val="Comment Text Char"/>
    <w:basedOn w:val="8"/>
    <w:link w:val="13"/>
    <w:uiPriority w:val="99"/>
    <w:rPr>
      <w:sz w:val="20"/>
      <w:szCs w:val="20"/>
      <w:lang w:val="en-GB"/>
    </w:rPr>
  </w:style>
  <w:style w:type="table" w:customStyle="1" w:styleId="49">
    <w:name w:val="42"/>
    <w:basedOn w:val="9"/>
    <w:uiPriority w:val="0"/>
    <w:pPr>
      <w:spacing w:after="200" w:line="276" w:lineRule="auto"/>
    </w:pPr>
    <w:tblPr>
      <w:tblCellMar>
        <w:left w:w="115" w:type="dxa"/>
        <w:right w:w="115" w:type="dxa"/>
      </w:tblCellMar>
    </w:tblPr>
  </w:style>
  <w:style w:type="table" w:customStyle="1" w:styleId="50">
    <w:name w:val="_Style 49"/>
    <w:basedOn w:val="9"/>
    <w:uiPriority w:val="0"/>
    <w:tblPr>
      <w:tblCellMar>
        <w:left w:w="115" w:type="dxa"/>
        <w:right w:w="115" w:type="dxa"/>
      </w:tblCellMar>
    </w:tblPr>
  </w:style>
  <w:style w:type="table" w:customStyle="1" w:styleId="51">
    <w:name w:val="_Style 50"/>
    <w:basedOn w:val="9"/>
    <w:uiPriority w:val="0"/>
    <w:tblPr>
      <w:tblCellMar>
        <w:left w:w="0" w:type="dxa"/>
        <w:right w:w="0" w:type="dxa"/>
      </w:tblCellMar>
    </w:tblPr>
  </w:style>
  <w:style w:type="table" w:customStyle="1" w:styleId="52">
    <w:name w:val="_Style 51"/>
    <w:basedOn w:val="9"/>
    <w:uiPriority w:val="0"/>
    <w:tblPr>
      <w:tblCellMar>
        <w:left w:w="0" w:type="dxa"/>
        <w:right w:w="0" w:type="dxa"/>
      </w:tblCellMar>
    </w:tblPr>
  </w:style>
  <w:style w:type="table" w:customStyle="1" w:styleId="53">
    <w:name w:val="_Style 52"/>
    <w:basedOn w:val="9"/>
    <w:uiPriority w:val="0"/>
    <w:tblPr>
      <w:tblCellMar>
        <w:left w:w="0" w:type="dxa"/>
        <w:right w:w="0" w:type="dxa"/>
      </w:tblCellMar>
    </w:tblPr>
  </w:style>
  <w:style w:type="table" w:customStyle="1" w:styleId="54">
    <w:name w:val="_Style 53"/>
    <w:basedOn w:val="9"/>
    <w:uiPriority w:val="0"/>
    <w:pPr>
      <w:spacing w:after="200" w:line="276" w:lineRule="auto"/>
    </w:pPr>
    <w:rPr>
      <w:sz w:val="24"/>
      <w:szCs w:val="24"/>
    </w:rPr>
    <w:tblPr>
      <w:tblCellMar>
        <w:left w:w="115" w:type="dxa"/>
        <w:right w:w="115" w:type="dxa"/>
      </w:tblCellMar>
    </w:tblPr>
  </w:style>
  <w:style w:type="table" w:customStyle="1" w:styleId="55">
    <w:name w:val="_Style 54"/>
    <w:basedOn w:val="9"/>
    <w:uiPriority w:val="0"/>
    <w:tblPr>
      <w:tblCellMar>
        <w:left w:w="0" w:type="dxa"/>
        <w:right w:w="0" w:type="dxa"/>
      </w:tblCellMar>
    </w:tblPr>
  </w:style>
  <w:style w:type="table" w:customStyle="1" w:styleId="56">
    <w:name w:val="_Style 55"/>
    <w:basedOn w:val="9"/>
    <w:uiPriority w:val="0"/>
    <w:tblPr>
      <w:tblCellMar>
        <w:left w:w="0" w:type="dxa"/>
        <w:right w:w="0" w:type="dxa"/>
      </w:tblCellMar>
    </w:tblPr>
  </w:style>
  <w:style w:type="table" w:customStyle="1" w:styleId="57">
    <w:name w:val="_Style 56"/>
    <w:basedOn w:val="9"/>
    <w:uiPriority w:val="0"/>
    <w:tblPr>
      <w:tblCellMar>
        <w:left w:w="0" w:type="dxa"/>
        <w:right w:w="0" w:type="dxa"/>
      </w:tblCellMar>
    </w:tblPr>
  </w:style>
  <w:style w:type="table" w:customStyle="1" w:styleId="58">
    <w:name w:val="_Style 57"/>
    <w:basedOn w:val="9"/>
    <w:uiPriority w:val="0"/>
    <w:pPr>
      <w:spacing w:after="200" w:line="276" w:lineRule="auto"/>
    </w:pPr>
    <w:rPr>
      <w:sz w:val="24"/>
      <w:szCs w:val="24"/>
    </w:rPr>
    <w:tblPr>
      <w:tblCellMar>
        <w:left w:w="115" w:type="dxa"/>
        <w:right w:w="115" w:type="dxa"/>
      </w:tblCellMar>
    </w:tblPr>
  </w:style>
  <w:style w:type="table" w:customStyle="1" w:styleId="59">
    <w:name w:val="_Style 58"/>
    <w:basedOn w:val="9"/>
    <w:uiPriority w:val="0"/>
    <w:pPr>
      <w:spacing w:after="200" w:line="276" w:lineRule="auto"/>
    </w:pPr>
    <w:rPr>
      <w:sz w:val="24"/>
      <w:szCs w:val="24"/>
    </w:rPr>
    <w:tblPr>
      <w:tblCellMar>
        <w:left w:w="115" w:type="dxa"/>
        <w:right w:w="115" w:type="dxa"/>
      </w:tblCellMar>
    </w:tblPr>
  </w:style>
  <w:style w:type="table" w:customStyle="1" w:styleId="60">
    <w:name w:val="_Style 59"/>
    <w:basedOn w:val="9"/>
    <w:uiPriority w:val="0"/>
    <w:pPr>
      <w:spacing w:after="200" w:line="276" w:lineRule="auto"/>
    </w:pPr>
    <w:rPr>
      <w:sz w:val="24"/>
      <w:szCs w:val="24"/>
    </w:rPr>
    <w:tblPr>
      <w:tblCellMar>
        <w:left w:w="115" w:type="dxa"/>
        <w:right w:w="115" w:type="dxa"/>
      </w:tblCellMar>
    </w:tblPr>
  </w:style>
  <w:style w:type="table" w:customStyle="1" w:styleId="61">
    <w:name w:val="_Style 60"/>
    <w:basedOn w:val="9"/>
    <w:uiPriority w:val="0"/>
    <w:pPr>
      <w:spacing w:after="200" w:line="276" w:lineRule="auto"/>
    </w:pPr>
    <w:rPr>
      <w:sz w:val="24"/>
      <w:szCs w:val="24"/>
    </w:rPr>
    <w:tblPr>
      <w:tblCellMar>
        <w:left w:w="115" w:type="dxa"/>
        <w:right w:w="115" w:type="dxa"/>
      </w:tblCellMar>
    </w:tblPr>
  </w:style>
  <w:style w:type="table" w:customStyle="1" w:styleId="62">
    <w:name w:val="_Style 61"/>
    <w:basedOn w:val="9"/>
    <w:uiPriority w:val="0"/>
    <w:pPr>
      <w:spacing w:after="200" w:line="276" w:lineRule="auto"/>
    </w:pPr>
    <w:rPr>
      <w:sz w:val="24"/>
      <w:szCs w:val="24"/>
    </w:rPr>
    <w:tblPr>
      <w:tblCellMar>
        <w:left w:w="115" w:type="dxa"/>
        <w:right w:w="115" w:type="dxa"/>
      </w:tblCellMar>
    </w:tblPr>
  </w:style>
  <w:style w:type="table" w:customStyle="1" w:styleId="63">
    <w:name w:val="_Style 62"/>
    <w:basedOn w:val="9"/>
    <w:uiPriority w:val="0"/>
    <w:pPr>
      <w:spacing w:after="200" w:line="276" w:lineRule="auto"/>
    </w:pPr>
    <w:rPr>
      <w:sz w:val="24"/>
      <w:szCs w:val="24"/>
    </w:rPr>
    <w:tblPr>
      <w:tblCellMar>
        <w:left w:w="115" w:type="dxa"/>
        <w:right w:w="115" w:type="dxa"/>
      </w:tblCellMar>
    </w:tblPr>
  </w:style>
  <w:style w:type="table" w:customStyle="1" w:styleId="64">
    <w:name w:val="_Style 63"/>
    <w:basedOn w:val="9"/>
    <w:uiPriority w:val="0"/>
    <w:pPr>
      <w:spacing w:after="200" w:line="276" w:lineRule="auto"/>
    </w:pPr>
    <w:rPr>
      <w:sz w:val="24"/>
      <w:szCs w:val="24"/>
    </w:rPr>
    <w:tblPr>
      <w:tblCellMar>
        <w:left w:w="115" w:type="dxa"/>
        <w:right w:w="115" w:type="dxa"/>
      </w:tblCellMar>
    </w:tblPr>
  </w:style>
  <w:style w:type="table" w:customStyle="1" w:styleId="65">
    <w:name w:val="_Style 64"/>
    <w:basedOn w:val="9"/>
    <w:uiPriority w:val="0"/>
    <w:pPr>
      <w:spacing w:after="200" w:line="276" w:lineRule="auto"/>
    </w:pPr>
    <w:rPr>
      <w:sz w:val="24"/>
      <w:szCs w:val="24"/>
    </w:rPr>
    <w:tblPr>
      <w:tblCellMar>
        <w:left w:w="115" w:type="dxa"/>
        <w:right w:w="115" w:type="dxa"/>
      </w:tblCellMar>
    </w:tblPr>
  </w:style>
  <w:style w:type="table" w:customStyle="1" w:styleId="66">
    <w:name w:val="_Style 65"/>
    <w:basedOn w:val="9"/>
    <w:uiPriority w:val="0"/>
    <w:pPr>
      <w:spacing w:after="200" w:line="276" w:lineRule="auto"/>
    </w:pPr>
    <w:rPr>
      <w:sz w:val="24"/>
      <w:szCs w:val="24"/>
    </w:rPr>
    <w:tblPr>
      <w:tblCellMar>
        <w:left w:w="115" w:type="dxa"/>
        <w:right w:w="115" w:type="dxa"/>
      </w:tblCellMar>
    </w:tblPr>
  </w:style>
  <w:style w:type="table" w:customStyle="1" w:styleId="67">
    <w:name w:val="_Style 66"/>
    <w:basedOn w:val="9"/>
    <w:uiPriority w:val="0"/>
    <w:pPr>
      <w:spacing w:after="200" w:line="276" w:lineRule="auto"/>
    </w:pPr>
    <w:rPr>
      <w:sz w:val="24"/>
      <w:szCs w:val="24"/>
    </w:rPr>
    <w:tblPr>
      <w:tblCellMar>
        <w:left w:w="115" w:type="dxa"/>
        <w:right w:w="115" w:type="dxa"/>
      </w:tblCellMar>
    </w:tblPr>
  </w:style>
  <w:style w:type="table" w:customStyle="1" w:styleId="68">
    <w:name w:val="_Style 67"/>
    <w:basedOn w:val="9"/>
    <w:uiPriority w:val="0"/>
    <w:tblPr>
      <w:tblCellMar>
        <w:left w:w="115" w:type="dxa"/>
        <w:right w:w="115" w:type="dxa"/>
      </w:tblCellMar>
    </w:tblPr>
  </w:style>
  <w:style w:type="table" w:customStyle="1" w:styleId="69">
    <w:name w:val="_Style 68"/>
    <w:basedOn w:val="9"/>
    <w:uiPriority w:val="0"/>
    <w:tblPr>
      <w:tblCellMar>
        <w:left w:w="115" w:type="dxa"/>
        <w:right w:w="115" w:type="dxa"/>
      </w:tblCellMar>
    </w:tblPr>
  </w:style>
  <w:style w:type="table" w:customStyle="1" w:styleId="70">
    <w:name w:val="_Style 69"/>
    <w:basedOn w:val="9"/>
    <w:qFormat/>
    <w:uiPriority w:val="0"/>
    <w:tblPr>
      <w:tblCellMar>
        <w:left w:w="115" w:type="dxa"/>
        <w:right w:w="115" w:type="dxa"/>
      </w:tblCellMar>
    </w:tblPr>
  </w:style>
  <w:style w:type="table" w:customStyle="1" w:styleId="71">
    <w:name w:val="_Style 70"/>
    <w:basedOn w:val="9"/>
    <w:uiPriority w:val="0"/>
    <w:pPr>
      <w:spacing w:after="200" w:line="276" w:lineRule="auto"/>
    </w:pPr>
    <w:rPr>
      <w:sz w:val="24"/>
      <w:szCs w:val="24"/>
    </w:rPr>
    <w:tblPr>
      <w:tblCellMar>
        <w:left w:w="115" w:type="dxa"/>
        <w:right w:w="115" w:type="dxa"/>
      </w:tblCellMar>
    </w:tblPr>
  </w:style>
  <w:style w:type="table" w:customStyle="1" w:styleId="72">
    <w:name w:val="_Style 71"/>
    <w:basedOn w:val="9"/>
    <w:qFormat/>
    <w:uiPriority w:val="0"/>
    <w:tblPr>
      <w:tblCellMar>
        <w:left w:w="0" w:type="dxa"/>
        <w:right w:w="0" w:type="dxa"/>
      </w:tblCellMar>
    </w:tblPr>
  </w:style>
  <w:style w:type="table" w:customStyle="1" w:styleId="73">
    <w:name w:val="_Style 72"/>
    <w:basedOn w:val="9"/>
    <w:qFormat/>
    <w:uiPriority w:val="0"/>
    <w:tblPr>
      <w:tblCellMar>
        <w:left w:w="0" w:type="dxa"/>
        <w:right w:w="0" w:type="dxa"/>
      </w:tblCellMar>
    </w:tblPr>
  </w:style>
  <w:style w:type="table" w:customStyle="1" w:styleId="74">
    <w:name w:val="_Style 73"/>
    <w:basedOn w:val="9"/>
    <w:qFormat/>
    <w:uiPriority w:val="0"/>
    <w:pPr>
      <w:spacing w:after="200" w:line="276" w:lineRule="auto"/>
    </w:pPr>
    <w:rPr>
      <w:sz w:val="24"/>
      <w:szCs w:val="24"/>
    </w:rPr>
    <w:tblPr>
      <w:tblCellMar>
        <w:left w:w="0" w:type="dxa"/>
        <w:right w:w="0" w:type="dxa"/>
      </w:tblCellMar>
    </w:tblPr>
  </w:style>
  <w:style w:type="table" w:customStyle="1" w:styleId="75">
    <w:name w:val="_Style 74"/>
    <w:basedOn w:val="9"/>
    <w:qFormat/>
    <w:uiPriority w:val="0"/>
    <w:pPr>
      <w:spacing w:after="200" w:line="276" w:lineRule="auto"/>
    </w:pPr>
    <w:rPr>
      <w:sz w:val="24"/>
      <w:szCs w:val="24"/>
    </w:rPr>
    <w:tblPr>
      <w:tblCellMar>
        <w:left w:w="0" w:type="dxa"/>
        <w:right w:w="0" w:type="dxa"/>
      </w:tblCellMar>
    </w:tblPr>
  </w:style>
  <w:style w:type="table" w:customStyle="1" w:styleId="76">
    <w:name w:val="_Style 75"/>
    <w:basedOn w:val="9"/>
    <w:uiPriority w:val="0"/>
    <w:pPr>
      <w:spacing w:after="200" w:line="276" w:lineRule="auto"/>
    </w:pPr>
    <w:rPr>
      <w:sz w:val="24"/>
      <w:szCs w:val="24"/>
    </w:rPr>
    <w:tblPr>
      <w:tblCellMar>
        <w:left w:w="0" w:type="dxa"/>
        <w:right w:w="0" w:type="dxa"/>
      </w:tblCellMar>
    </w:tblPr>
  </w:style>
  <w:style w:type="table" w:customStyle="1" w:styleId="77">
    <w:name w:val="_Style 76"/>
    <w:basedOn w:val="9"/>
    <w:qFormat/>
    <w:uiPriority w:val="0"/>
    <w:pPr>
      <w:spacing w:after="200" w:line="276" w:lineRule="auto"/>
    </w:pPr>
    <w:rPr>
      <w:sz w:val="24"/>
      <w:szCs w:val="24"/>
    </w:rPr>
    <w:tblPr>
      <w:tblCellMar>
        <w:left w:w="0" w:type="dxa"/>
        <w:right w:w="0" w:type="dxa"/>
      </w:tblCellMar>
    </w:tblPr>
  </w:style>
  <w:style w:type="table" w:customStyle="1" w:styleId="78">
    <w:name w:val="_Style 77"/>
    <w:basedOn w:val="9"/>
    <w:qFormat/>
    <w:uiPriority w:val="0"/>
    <w:pPr>
      <w:spacing w:after="200" w:line="276" w:lineRule="auto"/>
    </w:pPr>
    <w:rPr>
      <w:sz w:val="24"/>
      <w:szCs w:val="24"/>
    </w:rPr>
    <w:tblPr>
      <w:tblCellMar>
        <w:left w:w="0" w:type="dxa"/>
        <w:right w:w="0" w:type="dxa"/>
      </w:tblCellMar>
    </w:tblPr>
  </w:style>
  <w:style w:type="table" w:customStyle="1" w:styleId="79">
    <w:name w:val="_Style 78"/>
    <w:basedOn w:val="9"/>
    <w:qFormat/>
    <w:uiPriority w:val="0"/>
    <w:pPr>
      <w:spacing w:after="200" w:line="276" w:lineRule="auto"/>
    </w:pPr>
    <w:rPr>
      <w:sz w:val="24"/>
      <w:szCs w:val="24"/>
    </w:rPr>
    <w:tblPr>
      <w:tblCellMar>
        <w:left w:w="0" w:type="dxa"/>
        <w:right w:w="0" w:type="dxa"/>
      </w:tblCellMar>
    </w:tblPr>
  </w:style>
  <w:style w:type="table" w:customStyle="1" w:styleId="80">
    <w:name w:val="_Style 79"/>
    <w:basedOn w:val="9"/>
    <w:qFormat/>
    <w:uiPriority w:val="0"/>
    <w:pPr>
      <w:spacing w:after="200" w:line="276" w:lineRule="auto"/>
    </w:pPr>
    <w:rPr>
      <w:sz w:val="24"/>
      <w:szCs w:val="24"/>
    </w:rPr>
    <w:tblPr>
      <w:tblCellMar>
        <w:left w:w="0" w:type="dxa"/>
        <w:right w:w="0" w:type="dxa"/>
      </w:tblCellMar>
    </w:tblPr>
  </w:style>
  <w:style w:type="table" w:customStyle="1" w:styleId="81">
    <w:name w:val="_Style 80"/>
    <w:basedOn w:val="9"/>
    <w:qFormat/>
    <w:uiPriority w:val="0"/>
    <w:tblPr>
      <w:tblCellMar>
        <w:left w:w="115" w:type="dxa"/>
        <w:right w:w="115" w:type="dxa"/>
      </w:tblCellMar>
    </w:tblPr>
  </w:style>
  <w:style w:type="table" w:customStyle="1" w:styleId="82">
    <w:name w:val="_Style 81"/>
    <w:basedOn w:val="9"/>
    <w:uiPriority w:val="0"/>
    <w:pPr>
      <w:spacing w:after="200" w:line="276" w:lineRule="auto"/>
    </w:pPr>
    <w:rPr>
      <w:sz w:val="24"/>
      <w:szCs w:val="24"/>
    </w:rPr>
    <w:tblPr>
      <w:tblCellMar>
        <w:left w:w="0" w:type="dxa"/>
        <w:right w:w="0" w:type="dxa"/>
      </w:tblCellMar>
    </w:tblPr>
  </w:style>
  <w:style w:type="table" w:customStyle="1" w:styleId="83">
    <w:name w:val="_Style 82"/>
    <w:basedOn w:val="9"/>
    <w:qFormat/>
    <w:uiPriority w:val="0"/>
    <w:pPr>
      <w:spacing w:after="200" w:line="276" w:lineRule="auto"/>
    </w:pPr>
    <w:rPr>
      <w:sz w:val="24"/>
      <w:szCs w:val="24"/>
    </w:rPr>
    <w:tblPr>
      <w:tblCellMar>
        <w:left w:w="0" w:type="dxa"/>
        <w:right w:w="0" w:type="dxa"/>
      </w:tblCellMar>
    </w:tblPr>
  </w:style>
  <w:style w:type="table" w:customStyle="1" w:styleId="84">
    <w:name w:val="_Style 83"/>
    <w:basedOn w:val="9"/>
    <w:qFormat/>
    <w:uiPriority w:val="0"/>
    <w:pPr>
      <w:spacing w:after="200" w:line="276" w:lineRule="auto"/>
    </w:pPr>
    <w:rPr>
      <w:sz w:val="24"/>
      <w:szCs w:val="24"/>
    </w:rPr>
    <w:tblPr>
      <w:tblCellMar>
        <w:left w:w="0" w:type="dxa"/>
        <w:right w:w="0" w:type="dxa"/>
      </w:tblCellMar>
    </w:tblPr>
  </w:style>
  <w:style w:type="table" w:customStyle="1" w:styleId="85">
    <w:name w:val="_Style 84"/>
    <w:basedOn w:val="9"/>
    <w:qFormat/>
    <w:uiPriority w:val="0"/>
    <w:pPr>
      <w:spacing w:after="200" w:line="276" w:lineRule="auto"/>
    </w:pPr>
    <w:rPr>
      <w:sz w:val="24"/>
      <w:szCs w:val="24"/>
    </w:rPr>
    <w:tblPr>
      <w:tblCellMar>
        <w:left w:w="0" w:type="dxa"/>
        <w:right w:w="0" w:type="dxa"/>
      </w:tblCellMar>
    </w:tblPr>
  </w:style>
  <w:style w:type="table" w:customStyle="1" w:styleId="86">
    <w:name w:val="_Style 85"/>
    <w:basedOn w:val="9"/>
    <w:qFormat/>
    <w:uiPriority w:val="0"/>
    <w:pPr>
      <w:spacing w:after="200" w:line="276" w:lineRule="auto"/>
    </w:pPr>
    <w:rPr>
      <w:sz w:val="24"/>
      <w:szCs w:val="24"/>
    </w:rPr>
    <w:tblPr>
      <w:tblCellMar>
        <w:left w:w="0" w:type="dxa"/>
        <w:right w:w="0" w:type="dxa"/>
      </w:tblCellMar>
    </w:tblPr>
  </w:style>
  <w:style w:type="table" w:customStyle="1" w:styleId="87">
    <w:name w:val="_Style 86"/>
    <w:basedOn w:val="9"/>
    <w:uiPriority w:val="0"/>
    <w:pPr>
      <w:spacing w:after="200" w:line="276" w:lineRule="auto"/>
    </w:pPr>
    <w:rPr>
      <w:sz w:val="24"/>
      <w:szCs w:val="24"/>
    </w:rPr>
    <w:tblPr>
      <w:tblCellMar>
        <w:left w:w="0" w:type="dxa"/>
        <w:right w:w="0" w:type="dxa"/>
      </w:tblCellMar>
    </w:tblPr>
  </w:style>
  <w:style w:type="table" w:customStyle="1" w:styleId="88">
    <w:name w:val="_Style 87"/>
    <w:basedOn w:val="9"/>
    <w:qFormat/>
    <w:uiPriority w:val="0"/>
    <w:pPr>
      <w:spacing w:after="200" w:line="276" w:lineRule="auto"/>
    </w:pPr>
    <w:rPr>
      <w:sz w:val="24"/>
      <w:szCs w:val="24"/>
    </w:rPr>
    <w:tblPr>
      <w:tblCellMar>
        <w:left w:w="0" w:type="dxa"/>
        <w:right w:w="0" w:type="dxa"/>
      </w:tblCellMar>
    </w:tblPr>
  </w:style>
  <w:style w:type="table" w:customStyle="1" w:styleId="89">
    <w:name w:val="_Style 88"/>
    <w:basedOn w:val="9"/>
    <w:qFormat/>
    <w:uiPriority w:val="0"/>
    <w:pPr>
      <w:spacing w:after="200" w:line="276" w:lineRule="auto"/>
    </w:pPr>
    <w:rPr>
      <w:sz w:val="24"/>
      <w:szCs w:val="24"/>
    </w:rPr>
    <w:tblPr>
      <w:tblCellMar>
        <w:left w:w="0" w:type="dxa"/>
        <w:right w:w="0" w:type="dxa"/>
      </w:tblCellMar>
    </w:tblPr>
  </w:style>
  <w:style w:type="table" w:customStyle="1" w:styleId="90">
    <w:name w:val="_Style 89"/>
    <w:basedOn w:val="9"/>
    <w:qFormat/>
    <w:uiPriority w:val="0"/>
    <w:pPr>
      <w:spacing w:after="200" w:line="276" w:lineRule="auto"/>
    </w:pPr>
    <w:rPr>
      <w:sz w:val="24"/>
      <w:szCs w:val="24"/>
    </w:rPr>
    <w:tblPr>
      <w:tblCellMar>
        <w:left w:w="0" w:type="dxa"/>
        <w:right w:w="0" w:type="dxa"/>
      </w:tblCellMar>
    </w:tblPr>
  </w:style>
  <w:style w:type="table" w:customStyle="1" w:styleId="91">
    <w:name w:val="_Style 90"/>
    <w:basedOn w:val="9"/>
    <w:qFormat/>
    <w:uiPriority w:val="0"/>
    <w:pPr>
      <w:spacing w:after="200" w:line="276" w:lineRule="auto"/>
    </w:pPr>
    <w:rPr>
      <w:sz w:val="24"/>
      <w:szCs w:val="24"/>
    </w:rPr>
    <w:tblPr>
      <w:tblCellMar>
        <w:left w:w="0" w:type="dxa"/>
        <w:right w:w="0" w:type="dxa"/>
      </w:tblCellMar>
    </w:tblPr>
  </w:style>
  <w:style w:type="table" w:customStyle="1" w:styleId="92">
    <w:name w:val="_Style 91"/>
    <w:basedOn w:val="9"/>
    <w:qFormat/>
    <w:uiPriority w:val="0"/>
    <w:pPr>
      <w:spacing w:after="200" w:line="276" w:lineRule="auto"/>
    </w:pPr>
    <w:rPr>
      <w:sz w:val="24"/>
      <w:szCs w:val="24"/>
    </w:rPr>
    <w:tblPr>
      <w:tblCellMar>
        <w:left w:w="0" w:type="dxa"/>
        <w:right w:w="0" w:type="dxa"/>
      </w:tblCellMar>
    </w:tblPr>
  </w:style>
  <w:style w:type="table" w:customStyle="1" w:styleId="93">
    <w:name w:val="_Style 92"/>
    <w:basedOn w:val="9"/>
    <w:qFormat/>
    <w:uiPriority w:val="0"/>
    <w:pPr>
      <w:spacing w:after="200" w:line="276" w:lineRule="auto"/>
    </w:pPr>
    <w:rPr>
      <w:sz w:val="24"/>
      <w:szCs w:val="24"/>
    </w:rPr>
    <w:tblPr>
      <w:tblCellMar>
        <w:left w:w="0" w:type="dxa"/>
        <w:right w:w="0" w:type="dxa"/>
      </w:tblCellMar>
    </w:tblPr>
  </w:style>
  <w:style w:type="table" w:customStyle="1" w:styleId="94">
    <w:name w:val="_Style 93"/>
    <w:basedOn w:val="9"/>
    <w:qFormat/>
    <w:uiPriority w:val="0"/>
    <w:pPr>
      <w:spacing w:after="200" w:line="276" w:lineRule="auto"/>
    </w:pPr>
    <w:rPr>
      <w:sz w:val="24"/>
      <w:szCs w:val="24"/>
    </w:rPr>
    <w:tblPr>
      <w:tblCellMar>
        <w:left w:w="0" w:type="dxa"/>
        <w:right w:w="0" w:type="dxa"/>
      </w:tblCellMar>
    </w:tblPr>
  </w:style>
  <w:style w:type="table" w:customStyle="1" w:styleId="95">
    <w:name w:val="_Style 94"/>
    <w:basedOn w:val="9"/>
    <w:qFormat/>
    <w:uiPriority w:val="0"/>
    <w:pPr>
      <w:spacing w:after="200" w:line="276" w:lineRule="auto"/>
    </w:pPr>
    <w:rPr>
      <w:sz w:val="24"/>
      <w:szCs w:val="24"/>
    </w:rPr>
    <w:tblPr>
      <w:tblCellMar>
        <w:left w:w="0" w:type="dxa"/>
        <w:right w:w="0" w:type="dxa"/>
      </w:tblCellMar>
    </w:tblPr>
  </w:style>
  <w:style w:type="table" w:customStyle="1" w:styleId="96">
    <w:name w:val="_Style 95"/>
    <w:basedOn w:val="9"/>
    <w:qFormat/>
    <w:uiPriority w:val="0"/>
    <w:pPr>
      <w:spacing w:after="200" w:line="276" w:lineRule="auto"/>
    </w:pPr>
    <w:rPr>
      <w:sz w:val="24"/>
      <w:szCs w:val="24"/>
    </w:rPr>
    <w:tblPr>
      <w:tblCellMar>
        <w:left w:w="0" w:type="dxa"/>
        <w:right w:w="0" w:type="dxa"/>
      </w:tblCellMar>
    </w:tblPr>
  </w:style>
  <w:style w:type="table" w:customStyle="1" w:styleId="97">
    <w:name w:val="_Style 96"/>
    <w:basedOn w:val="9"/>
    <w:qFormat/>
    <w:uiPriority w:val="0"/>
    <w:pPr>
      <w:spacing w:after="200" w:line="276" w:lineRule="auto"/>
    </w:pPr>
    <w:rPr>
      <w:sz w:val="24"/>
      <w:szCs w:val="24"/>
    </w:rPr>
    <w:tblPr>
      <w:tblCellMar>
        <w:left w:w="0" w:type="dxa"/>
        <w:right w:w="0" w:type="dxa"/>
      </w:tblCellMar>
    </w:tblPr>
  </w:style>
  <w:style w:type="table" w:customStyle="1" w:styleId="98">
    <w:name w:val="_Style 97"/>
    <w:basedOn w:val="9"/>
    <w:qFormat/>
    <w:uiPriority w:val="0"/>
    <w:pPr>
      <w:spacing w:after="200" w:line="276" w:lineRule="auto"/>
    </w:pPr>
    <w:rPr>
      <w:sz w:val="24"/>
      <w:szCs w:val="24"/>
    </w:rPr>
    <w:tblPr>
      <w:tblCellMar>
        <w:left w:w="0" w:type="dxa"/>
        <w:right w:w="0" w:type="dxa"/>
      </w:tblCellMar>
    </w:tblPr>
  </w:style>
  <w:style w:type="table" w:customStyle="1" w:styleId="99">
    <w:name w:val="_Style 98"/>
    <w:basedOn w:val="9"/>
    <w:qFormat/>
    <w:uiPriority w:val="0"/>
    <w:pPr>
      <w:spacing w:after="200" w:line="276" w:lineRule="auto"/>
    </w:pPr>
    <w:rPr>
      <w:sz w:val="24"/>
      <w:szCs w:val="24"/>
    </w:rPr>
    <w:tblPr>
      <w:tblCellMar>
        <w:left w:w="0" w:type="dxa"/>
        <w:right w:w="0" w:type="dxa"/>
      </w:tblCellMar>
    </w:tblPr>
  </w:style>
  <w:style w:type="table" w:customStyle="1" w:styleId="100">
    <w:name w:val="_Style 99"/>
    <w:basedOn w:val="9"/>
    <w:qFormat/>
    <w:uiPriority w:val="0"/>
    <w:pPr>
      <w:spacing w:after="200" w:line="276" w:lineRule="auto"/>
    </w:pPr>
    <w:rPr>
      <w:sz w:val="24"/>
      <w:szCs w:val="24"/>
    </w:rPr>
    <w:tblPr>
      <w:tblCellMar>
        <w:left w:w="0" w:type="dxa"/>
        <w:right w:w="0" w:type="dxa"/>
      </w:tblCellMar>
    </w:tblPr>
  </w:style>
  <w:style w:type="table" w:customStyle="1" w:styleId="101">
    <w:name w:val="_Style 100"/>
    <w:basedOn w:val="9"/>
    <w:qFormat/>
    <w:uiPriority w:val="0"/>
    <w:pPr>
      <w:spacing w:after="200" w:line="276" w:lineRule="auto"/>
    </w:pPr>
    <w:rPr>
      <w:sz w:val="24"/>
      <w:szCs w:val="24"/>
    </w:rPr>
    <w:tblPr>
      <w:tblCellMar>
        <w:left w:w="0" w:type="dxa"/>
        <w:right w:w="0" w:type="dxa"/>
      </w:tblCellMar>
    </w:tblPr>
  </w:style>
  <w:style w:type="table" w:customStyle="1" w:styleId="102">
    <w:name w:val="_Style 101"/>
    <w:basedOn w:val="9"/>
    <w:qFormat/>
    <w:uiPriority w:val="0"/>
    <w:pPr>
      <w:spacing w:after="200" w:line="276" w:lineRule="auto"/>
    </w:pPr>
    <w:rPr>
      <w:sz w:val="24"/>
      <w:szCs w:val="24"/>
    </w:rPr>
    <w:tblPr>
      <w:tblCellMar>
        <w:left w:w="0" w:type="dxa"/>
        <w:right w:w="0" w:type="dxa"/>
      </w:tblCellMar>
    </w:tblPr>
  </w:style>
  <w:style w:type="table" w:customStyle="1" w:styleId="103">
    <w:name w:val="_Style 102"/>
    <w:basedOn w:val="9"/>
    <w:qFormat/>
    <w:uiPriority w:val="0"/>
    <w:pPr>
      <w:spacing w:after="200" w:line="276" w:lineRule="auto"/>
    </w:pPr>
    <w:rPr>
      <w:sz w:val="24"/>
      <w:szCs w:val="24"/>
    </w:rPr>
    <w:tblPr>
      <w:tblCellMar>
        <w:left w:w="0" w:type="dxa"/>
        <w:right w:w="0" w:type="dxa"/>
      </w:tblCellMar>
    </w:tblPr>
  </w:style>
  <w:style w:type="table" w:customStyle="1" w:styleId="104">
    <w:name w:val="_Style 103"/>
    <w:basedOn w:val="9"/>
    <w:qFormat/>
    <w:uiPriority w:val="0"/>
    <w:pPr>
      <w:spacing w:after="200" w:line="276" w:lineRule="auto"/>
    </w:pPr>
    <w:rPr>
      <w:sz w:val="24"/>
      <w:szCs w:val="24"/>
    </w:rPr>
    <w:tblPr>
      <w:tblCellMar>
        <w:left w:w="0" w:type="dxa"/>
        <w:right w:w="0" w:type="dxa"/>
      </w:tblCellMar>
    </w:tblPr>
  </w:style>
  <w:style w:type="table" w:customStyle="1" w:styleId="105">
    <w:name w:val="_Style 104"/>
    <w:basedOn w:val="9"/>
    <w:qFormat/>
    <w:uiPriority w:val="0"/>
    <w:pPr>
      <w:spacing w:after="200" w:line="276" w:lineRule="auto"/>
    </w:pPr>
    <w:rPr>
      <w:sz w:val="24"/>
      <w:szCs w:val="24"/>
    </w:rPr>
    <w:tblPr>
      <w:tblCellMar>
        <w:left w:w="0" w:type="dxa"/>
        <w:right w:w="0" w:type="dxa"/>
      </w:tblCellMar>
    </w:tblPr>
  </w:style>
  <w:style w:type="table" w:customStyle="1" w:styleId="106">
    <w:name w:val="_Style 105"/>
    <w:basedOn w:val="9"/>
    <w:qFormat/>
    <w:uiPriority w:val="0"/>
    <w:pPr>
      <w:spacing w:after="200" w:line="276" w:lineRule="auto"/>
    </w:pPr>
    <w:rPr>
      <w:sz w:val="24"/>
      <w:szCs w:val="24"/>
    </w:rPr>
    <w:tblPr>
      <w:tblCellMar>
        <w:left w:w="0" w:type="dxa"/>
        <w:right w:w="0" w:type="dxa"/>
      </w:tblCellMar>
    </w:tblPr>
  </w:style>
  <w:style w:type="table" w:customStyle="1" w:styleId="107">
    <w:name w:val="_Style 106"/>
    <w:basedOn w:val="9"/>
    <w:qFormat/>
    <w:uiPriority w:val="0"/>
    <w:pPr>
      <w:spacing w:after="200" w:line="276" w:lineRule="auto"/>
    </w:pPr>
    <w:rPr>
      <w:sz w:val="24"/>
      <w:szCs w:val="24"/>
    </w:rPr>
    <w:tblPr>
      <w:tblCellMar>
        <w:left w:w="0" w:type="dxa"/>
        <w:right w:w="0" w:type="dxa"/>
      </w:tblCellMar>
    </w:tblPr>
  </w:style>
  <w:style w:type="table" w:customStyle="1" w:styleId="108">
    <w:name w:val="_Style 107"/>
    <w:basedOn w:val="9"/>
    <w:qFormat/>
    <w:uiPriority w:val="0"/>
    <w:pPr>
      <w:spacing w:after="200" w:line="276" w:lineRule="auto"/>
    </w:pPr>
    <w:rPr>
      <w:sz w:val="24"/>
      <w:szCs w:val="24"/>
    </w:rPr>
    <w:tblPr>
      <w:tblCellMar>
        <w:left w:w="0" w:type="dxa"/>
        <w:right w:w="0" w:type="dxa"/>
      </w:tblCellMar>
    </w:tblPr>
  </w:style>
  <w:style w:type="table" w:customStyle="1" w:styleId="109">
    <w:name w:val="_Style 108"/>
    <w:basedOn w:val="9"/>
    <w:qFormat/>
    <w:uiPriority w:val="0"/>
    <w:pPr>
      <w:spacing w:after="200" w:line="276" w:lineRule="auto"/>
    </w:pPr>
    <w:rPr>
      <w:sz w:val="24"/>
      <w:szCs w:val="24"/>
    </w:rPr>
    <w:tblPr>
      <w:tblCellMar>
        <w:left w:w="0" w:type="dxa"/>
        <w:right w:w="0" w:type="dxa"/>
      </w:tblCellMar>
    </w:tblPr>
  </w:style>
  <w:style w:type="table" w:customStyle="1" w:styleId="110">
    <w:name w:val="_Style 109"/>
    <w:basedOn w:val="9"/>
    <w:qFormat/>
    <w:uiPriority w:val="0"/>
    <w:pPr>
      <w:spacing w:after="200" w:line="276" w:lineRule="auto"/>
    </w:pPr>
    <w:rPr>
      <w:sz w:val="24"/>
      <w:szCs w:val="24"/>
    </w:rPr>
    <w:tblPr>
      <w:tblCellMar>
        <w:left w:w="0" w:type="dxa"/>
        <w:right w:w="0" w:type="dxa"/>
      </w:tblCellMar>
    </w:tblPr>
  </w:style>
  <w:style w:type="table" w:customStyle="1" w:styleId="111">
    <w:name w:val="_Style 110"/>
    <w:basedOn w:val="9"/>
    <w:qFormat/>
    <w:uiPriority w:val="0"/>
    <w:pPr>
      <w:spacing w:after="200" w:line="276" w:lineRule="auto"/>
    </w:pPr>
    <w:rPr>
      <w:sz w:val="24"/>
      <w:szCs w:val="24"/>
    </w:rPr>
    <w:tblPr>
      <w:tblCellMar>
        <w:left w:w="0" w:type="dxa"/>
        <w:right w:w="0" w:type="dxa"/>
      </w:tblCellMar>
    </w:tblPr>
  </w:style>
  <w:style w:type="table" w:customStyle="1" w:styleId="112">
    <w:name w:val="_Style 111"/>
    <w:basedOn w:val="9"/>
    <w:qFormat/>
    <w:uiPriority w:val="0"/>
    <w:pPr>
      <w:spacing w:after="200" w:line="276" w:lineRule="auto"/>
    </w:pPr>
    <w:rPr>
      <w:sz w:val="24"/>
      <w:szCs w:val="24"/>
    </w:rPr>
    <w:tblPr>
      <w:tblCellMar>
        <w:left w:w="0" w:type="dxa"/>
        <w:right w:w="0" w:type="dxa"/>
      </w:tblCellMar>
    </w:tblPr>
  </w:style>
  <w:style w:type="table" w:customStyle="1" w:styleId="113">
    <w:name w:val="_Style 112"/>
    <w:basedOn w:val="9"/>
    <w:qFormat/>
    <w:uiPriority w:val="0"/>
    <w:pPr>
      <w:spacing w:after="200" w:line="276" w:lineRule="auto"/>
    </w:pPr>
    <w:rPr>
      <w:sz w:val="24"/>
      <w:szCs w:val="24"/>
    </w:rPr>
    <w:tblPr>
      <w:tblCellMar>
        <w:left w:w="0" w:type="dxa"/>
        <w:right w:w="0" w:type="dxa"/>
      </w:tblCellMar>
    </w:tblPr>
  </w:style>
  <w:style w:type="table" w:customStyle="1" w:styleId="114">
    <w:name w:val="_Style 113"/>
    <w:basedOn w:val="9"/>
    <w:qFormat/>
    <w:uiPriority w:val="0"/>
    <w:pPr>
      <w:spacing w:after="200" w:line="276" w:lineRule="auto"/>
    </w:pPr>
    <w:rPr>
      <w:sz w:val="24"/>
      <w:szCs w:val="24"/>
    </w:rPr>
    <w:tblPr>
      <w:tblCellMar>
        <w:left w:w="0" w:type="dxa"/>
        <w:right w:w="0" w:type="dxa"/>
      </w:tblCellMar>
    </w:tblPr>
  </w:style>
  <w:style w:type="character" w:customStyle="1" w:styleId="115">
    <w:name w:val="Unresolved Mention"/>
    <w:basedOn w:val="8"/>
    <w:semiHidden/>
    <w:unhideWhenUsed/>
    <w:qFormat/>
    <w:uiPriority w:val="99"/>
    <w:rPr>
      <w:color w:val="605E5C"/>
      <w:shd w:val="clear" w:color="auto" w:fill="E1DFDD"/>
    </w:rPr>
  </w:style>
  <w:style w:type="paragraph" w:customStyle="1" w:styleId="116">
    <w:name w:val="Colorful List - Accent 11"/>
    <w:basedOn w:val="1"/>
    <w:qFormat/>
    <w:uiPriority w:val="34"/>
    <w:pPr>
      <w:widowControl w:val="0"/>
      <w:adjustRightInd w:val="0"/>
      <w:spacing w:after="0" w:line="360" w:lineRule="atLeast"/>
      <w:ind w:left="720"/>
      <w:contextualSpacing/>
      <w:jc w:val="both"/>
      <w:textAlignment w:val="baseline"/>
    </w:pPr>
    <w:rPr>
      <w:rFonts w:ascii="Times New Roman" w:hAnsi="Times New Roman" w:eastAsia="Times New Roman" w:cs="Times New Roman"/>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kaXWSHa0uA8cfziel4AzHt10kQ==">CgMxLjAyCGguZ2pkZ3hzMgloLjMwajB6bGwyCWguMWZvYjl0ZTIJaC4zem55c2g3OAByITFrUUVFTVU5UnFuWkhpNjNVdkVVN0d4RTBHWUpGbTIxVQ==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2033</Words>
  <Characters>11592</Characters>
  <Lines>96</Lines>
  <Paragraphs>27</Paragraphs>
  <TotalTime>166</TotalTime>
  <ScaleCrop>false</ScaleCrop>
  <LinksUpToDate>false</LinksUpToDate>
  <CharactersWithSpaces>13598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2023-10-30T01:45:00Z</dcterms:created>
  <dc:creator>Nur Sakinah Ishak</dc:creator>
  <cp:lastModifiedBy>Anis Syahrina Lukman</cp:lastModifiedBy>
  <dcterms:modified xsi:type="dcterms:W3CDTF">2025-07-25T03:02:31Z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34CB1A9464AB4B228C807585D9D782E7_12</vt:lpwstr>
  </property>
</Properties>
</file>